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2D75" w14:textId="577941C9" w:rsidR="00187818" w:rsidRPr="000F496B" w:rsidRDefault="00187818" w:rsidP="00187818">
      <w:pPr>
        <w:jc w:val="center"/>
        <w:rPr>
          <w:rFonts w:ascii="Times New Roman" w:hAnsi="Times New Roman" w:cs="Times New Roman"/>
          <w:b/>
          <w:sz w:val="28"/>
          <w:u w:val="single"/>
        </w:rPr>
      </w:pPr>
      <w:bookmarkStart w:id="0" w:name="_GoBack"/>
      <w:bookmarkEnd w:id="0"/>
      <w:r>
        <w:rPr>
          <w:rFonts w:ascii="Times New Roman" w:hAnsi="Times New Roman" w:cs="Times New Roman"/>
          <w:b/>
          <w:sz w:val="28"/>
          <w:u w:val="single"/>
        </w:rPr>
        <w:t>INTL4475</w:t>
      </w:r>
      <w:r w:rsidRPr="000F496B">
        <w:rPr>
          <w:rFonts w:ascii="Times New Roman" w:hAnsi="Times New Roman" w:cs="Times New Roman"/>
          <w:b/>
          <w:sz w:val="28"/>
          <w:u w:val="single"/>
        </w:rPr>
        <w:t xml:space="preserve">: </w:t>
      </w:r>
      <w:r>
        <w:rPr>
          <w:rFonts w:ascii="Times New Roman" w:hAnsi="Times New Roman" w:cs="Times New Roman"/>
          <w:b/>
          <w:sz w:val="28"/>
          <w:u w:val="single"/>
        </w:rPr>
        <w:t>War &amp; Gender</w:t>
      </w:r>
    </w:p>
    <w:p w14:paraId="0C0BA578" w14:textId="2F3056E1" w:rsidR="00187818" w:rsidRPr="000F496B" w:rsidRDefault="00187818" w:rsidP="00187818">
      <w:pPr>
        <w:jc w:val="center"/>
        <w:rPr>
          <w:rFonts w:ascii="Times New Roman" w:hAnsi="Times New Roman" w:cs="Times New Roman"/>
        </w:rPr>
      </w:pPr>
      <w:r w:rsidRPr="000F496B">
        <w:rPr>
          <w:rFonts w:ascii="Times New Roman" w:hAnsi="Times New Roman" w:cs="Times New Roman"/>
        </w:rPr>
        <w:t xml:space="preserve">University of Georgia – </w:t>
      </w:r>
      <w:r w:rsidR="00112D56">
        <w:rPr>
          <w:rFonts w:ascii="Times New Roman" w:hAnsi="Times New Roman" w:cs="Times New Roman"/>
        </w:rPr>
        <w:t>Spring 2018</w:t>
      </w:r>
    </w:p>
    <w:p w14:paraId="35D79668" w14:textId="26A1C74B" w:rsidR="00187818" w:rsidRPr="000F496B" w:rsidRDefault="00187818" w:rsidP="00187818">
      <w:pPr>
        <w:jc w:val="center"/>
        <w:rPr>
          <w:rFonts w:ascii="Times New Roman" w:hAnsi="Times New Roman" w:cs="Times New Roman"/>
        </w:rPr>
      </w:pPr>
      <w:r>
        <w:rPr>
          <w:rFonts w:ascii="Times New Roman" w:hAnsi="Times New Roman" w:cs="Times New Roman"/>
        </w:rPr>
        <w:t xml:space="preserve">MWF </w:t>
      </w:r>
      <w:r w:rsidR="00112D56">
        <w:rPr>
          <w:rFonts w:ascii="Times New Roman" w:hAnsi="Times New Roman" w:cs="Times New Roman"/>
        </w:rPr>
        <w:t>11:15-12:05</w:t>
      </w:r>
      <w:r w:rsidR="00C63540">
        <w:rPr>
          <w:rFonts w:ascii="Times New Roman" w:hAnsi="Times New Roman" w:cs="Times New Roman"/>
        </w:rPr>
        <w:t>, MLC 207</w:t>
      </w:r>
    </w:p>
    <w:p w14:paraId="2AB1D4E5" w14:textId="77777777" w:rsidR="00187818" w:rsidRPr="000F496B" w:rsidRDefault="00187818" w:rsidP="00187818">
      <w:pPr>
        <w:jc w:val="center"/>
        <w:rPr>
          <w:rFonts w:ascii="Times New Roman" w:hAnsi="Times New Roman" w:cs="Times New Roman"/>
        </w:rPr>
      </w:pPr>
    </w:p>
    <w:p w14:paraId="0341291D" w14:textId="77777777" w:rsidR="00187818" w:rsidRPr="000F496B" w:rsidRDefault="00187818" w:rsidP="00187818">
      <w:pPr>
        <w:jc w:val="center"/>
        <w:rPr>
          <w:rFonts w:ascii="Times New Roman" w:hAnsi="Times New Roman" w:cs="Times New Roman"/>
          <w:b/>
        </w:rPr>
      </w:pPr>
      <w:r w:rsidRPr="000F496B">
        <w:rPr>
          <w:rFonts w:ascii="Times New Roman" w:hAnsi="Times New Roman" w:cs="Times New Roman"/>
          <w:b/>
        </w:rPr>
        <w:t>Dr. Maryann E. Gallagher</w:t>
      </w:r>
    </w:p>
    <w:p w14:paraId="75D301CB" w14:textId="77777777" w:rsidR="00187818" w:rsidRPr="000F496B" w:rsidRDefault="00187818" w:rsidP="00187818">
      <w:pPr>
        <w:jc w:val="center"/>
        <w:rPr>
          <w:rFonts w:ascii="Times New Roman" w:hAnsi="Times New Roman" w:cs="Times New Roman"/>
        </w:rPr>
      </w:pPr>
      <w:r w:rsidRPr="000F496B">
        <w:rPr>
          <w:rFonts w:ascii="Times New Roman" w:hAnsi="Times New Roman" w:cs="Times New Roman"/>
        </w:rPr>
        <w:t>mgallag@uga.edu</w:t>
      </w:r>
    </w:p>
    <w:p w14:paraId="3AF8B4CC" w14:textId="77777777" w:rsidR="00187818" w:rsidRPr="000F496B" w:rsidRDefault="00187818" w:rsidP="00187818">
      <w:pPr>
        <w:jc w:val="center"/>
        <w:rPr>
          <w:rFonts w:ascii="Times New Roman" w:hAnsi="Times New Roman" w:cs="Times New Roman"/>
        </w:rPr>
      </w:pPr>
      <w:r w:rsidRPr="000F496B">
        <w:rPr>
          <w:rFonts w:ascii="Times New Roman" w:hAnsi="Times New Roman" w:cs="Times New Roman"/>
        </w:rPr>
        <w:t xml:space="preserve">Office: Candler </w:t>
      </w:r>
      <w:r>
        <w:rPr>
          <w:rFonts w:ascii="Times New Roman" w:hAnsi="Times New Roman" w:cs="Times New Roman"/>
        </w:rPr>
        <w:t>329</w:t>
      </w:r>
    </w:p>
    <w:p w14:paraId="723CBDD0" w14:textId="0D490356" w:rsidR="00187818" w:rsidRPr="000F496B" w:rsidRDefault="00187818" w:rsidP="00187818">
      <w:pPr>
        <w:jc w:val="center"/>
        <w:rPr>
          <w:rFonts w:ascii="Times New Roman" w:hAnsi="Times New Roman" w:cs="Times New Roman"/>
        </w:rPr>
      </w:pPr>
      <w:r>
        <w:rPr>
          <w:rFonts w:ascii="Times New Roman" w:hAnsi="Times New Roman" w:cs="Times New Roman"/>
        </w:rPr>
        <w:t xml:space="preserve">Office Hours: </w:t>
      </w:r>
      <w:r w:rsidR="00D80529">
        <w:rPr>
          <w:rFonts w:ascii="Times New Roman" w:hAnsi="Times New Roman" w:cs="Times New Roman"/>
        </w:rPr>
        <w:t xml:space="preserve">Wed. &amp; Fri. 3:30-4:45, by appointment. </w:t>
      </w:r>
      <w:r w:rsidRPr="000F496B">
        <w:rPr>
          <w:rFonts w:ascii="Times New Roman" w:hAnsi="Times New Roman" w:cs="Times New Roman"/>
        </w:rPr>
        <w:t xml:space="preserve"> </w:t>
      </w:r>
    </w:p>
    <w:p w14:paraId="0A35C4F9" w14:textId="77777777" w:rsidR="00187818" w:rsidRDefault="00187818" w:rsidP="00A9668F">
      <w:pPr>
        <w:jc w:val="center"/>
        <w:rPr>
          <w:rFonts w:ascii="Times New Roman" w:hAnsi="Times New Roman" w:cs="Times New Roman"/>
          <w:b/>
        </w:rPr>
      </w:pPr>
    </w:p>
    <w:p w14:paraId="485AA3A7" w14:textId="600AD562" w:rsidR="00A9668F" w:rsidRDefault="00D810C2" w:rsidP="00A9668F">
      <w:pPr>
        <w:rPr>
          <w:rFonts w:ascii="Times New Roman" w:hAnsi="Times New Roman" w:cs="Times New Roman"/>
          <w:u w:val="single"/>
        </w:rPr>
      </w:pPr>
      <w:r w:rsidRPr="00D810C2">
        <w:rPr>
          <w:noProof/>
        </w:rPr>
        <w:t xml:space="preserve"> </w:t>
      </w:r>
      <w:r>
        <w:rPr>
          <w:rFonts w:eastAsia="Times New Roman" w:cs="Times New Roman"/>
          <w:noProof/>
        </w:rPr>
        <w:drawing>
          <wp:inline distT="0" distB="0" distL="0" distR="0" wp14:anchorId="240E79FB" wp14:editId="14283048">
            <wp:extent cx="1402098" cy="936202"/>
            <wp:effectExtent l="0" t="0" r="0" b="3810"/>
            <wp:docPr id="5" name="Picture 5" descr="http://d2oah9q9xdinv5.cloudfront.net/images/groups/1/6/5425/f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oah9q9xdinv5.cloudfront.net/images/groups/1/6/5425/fe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152" cy="936906"/>
                    </a:xfrm>
                    <a:prstGeom prst="rect">
                      <a:avLst/>
                    </a:prstGeom>
                    <a:noFill/>
                    <a:ln>
                      <a:noFill/>
                    </a:ln>
                  </pic:spPr>
                </pic:pic>
              </a:graphicData>
            </a:graphic>
          </wp:inline>
        </w:drawing>
      </w:r>
      <w:r w:rsidRPr="00D810C2">
        <w:rPr>
          <w:rFonts w:ascii="Times New Roman" w:hAnsi="Times New Roman" w:cs="Times New Roman"/>
          <w:noProof/>
          <w:u w:val="single"/>
        </w:rPr>
        <w:drawing>
          <wp:inline distT="0" distB="0" distL="0" distR="0" wp14:anchorId="49C52CC7" wp14:editId="46AF1823">
            <wp:extent cx="1392663" cy="930698"/>
            <wp:effectExtent l="0" t="0" r="444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1393485" cy="931248"/>
                    </a:xfrm>
                    <a:prstGeom prst="rect">
                      <a:avLst/>
                    </a:prstGeom>
                  </pic:spPr>
                </pic:pic>
              </a:graphicData>
            </a:graphic>
          </wp:inline>
        </w:drawing>
      </w:r>
      <w:r w:rsidRPr="00D810C2">
        <w:rPr>
          <w:noProof/>
        </w:rPr>
        <w:t xml:space="preserve"> </w:t>
      </w:r>
      <w:r w:rsidRPr="00D810C2">
        <w:rPr>
          <w:rFonts w:eastAsia="Times New Roman" w:cs="Times New Roman"/>
        </w:rPr>
        <w:t xml:space="preserve"> </w:t>
      </w:r>
      <w:r w:rsidR="00226A0F">
        <w:rPr>
          <w:rFonts w:eastAsia="Times New Roman" w:cs="Times New Roman"/>
          <w:noProof/>
        </w:rPr>
        <w:drawing>
          <wp:inline distT="0" distB="0" distL="0" distR="0" wp14:anchorId="704EA0FB" wp14:editId="0F590EA1">
            <wp:extent cx="1447800" cy="948262"/>
            <wp:effectExtent l="0" t="0" r="0" b="0"/>
            <wp:docPr id="7" name="Picture 7" descr="http://www.strathink.net/wp-content/uploads/2015/06/women-sold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athink.net/wp-content/uploads/2015/06/women-soldi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608" cy="948791"/>
                    </a:xfrm>
                    <a:prstGeom prst="rect">
                      <a:avLst/>
                    </a:prstGeom>
                    <a:noFill/>
                    <a:ln>
                      <a:noFill/>
                    </a:ln>
                  </pic:spPr>
                </pic:pic>
              </a:graphicData>
            </a:graphic>
          </wp:inline>
        </w:drawing>
      </w:r>
      <w:r w:rsidRPr="00D810C2">
        <w:rPr>
          <w:rFonts w:eastAsia="Times New Roman" w:cs="Times New Roman"/>
        </w:rPr>
        <w:t xml:space="preserve"> </w:t>
      </w:r>
      <w:r w:rsidR="00226A0F">
        <w:rPr>
          <w:rFonts w:eastAsia="Times New Roman" w:cs="Times New Roman"/>
          <w:noProof/>
        </w:rPr>
        <w:drawing>
          <wp:inline distT="0" distB="0" distL="0" distR="0" wp14:anchorId="0B0BF8F3" wp14:editId="35837986">
            <wp:extent cx="1359449" cy="952500"/>
            <wp:effectExtent l="0" t="0" r="12700" b="0"/>
            <wp:docPr id="9" name="Picture 9" descr="http://assets.nydailynews.com/polopoly_fs/1.1369293%21/img/httpImage/image.jpg_gen/derivatives/article_970/std12n-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sets.nydailynews.com/polopoly_fs/1.1369293%21/img/httpImage/image.jpg_gen/derivatives/article_970/std12n-6-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814" cy="952755"/>
                    </a:xfrm>
                    <a:prstGeom prst="rect">
                      <a:avLst/>
                    </a:prstGeom>
                    <a:noFill/>
                    <a:ln>
                      <a:noFill/>
                    </a:ln>
                  </pic:spPr>
                </pic:pic>
              </a:graphicData>
            </a:graphic>
          </wp:inline>
        </w:drawing>
      </w:r>
    </w:p>
    <w:p w14:paraId="33E56E3F" w14:textId="77777777" w:rsidR="00D810C2" w:rsidRDefault="00D810C2" w:rsidP="00A9668F">
      <w:pPr>
        <w:rPr>
          <w:rFonts w:ascii="Times New Roman" w:hAnsi="Times New Roman" w:cs="Times New Roman"/>
          <w:u w:val="single"/>
        </w:rPr>
      </w:pPr>
    </w:p>
    <w:p w14:paraId="78E3CBBA" w14:textId="77777777" w:rsidR="00187818" w:rsidRPr="00D80529" w:rsidRDefault="00187818" w:rsidP="00187818">
      <w:pPr>
        <w:rPr>
          <w:rFonts w:ascii="Times New Roman" w:hAnsi="Times New Roman" w:cs="Times New Roman"/>
        </w:rPr>
      </w:pPr>
      <w:r w:rsidRPr="00D80529">
        <w:rPr>
          <w:rFonts w:ascii="Times New Roman" w:hAnsi="Times New Roman" w:cs="Times New Roman"/>
          <w:u w:val="single"/>
        </w:rPr>
        <w:t>Course Overview</w:t>
      </w:r>
      <w:r w:rsidRPr="00D80529">
        <w:rPr>
          <w:rFonts w:ascii="Times New Roman" w:hAnsi="Times New Roman" w:cs="Times New Roman"/>
        </w:rPr>
        <w:t xml:space="preserve">: </w:t>
      </w:r>
    </w:p>
    <w:p w14:paraId="5894AB25" w14:textId="7200F009" w:rsidR="00D80529" w:rsidRDefault="0004058E" w:rsidP="00A9668F">
      <w:pPr>
        <w:rPr>
          <w:rFonts w:ascii="Times New Roman" w:hAnsi="Times New Roman" w:cs="Times New Roman"/>
        </w:rPr>
      </w:pPr>
      <w:r w:rsidRPr="00D80529">
        <w:rPr>
          <w:rFonts w:ascii="Times New Roman" w:hAnsi="Times New Roman" w:cs="Times New Roman"/>
        </w:rPr>
        <w:t>The purpose of this course is to study the recursive relations</w:t>
      </w:r>
      <w:r w:rsidR="00BE308E" w:rsidRPr="00D80529">
        <w:rPr>
          <w:rFonts w:ascii="Times New Roman" w:hAnsi="Times New Roman" w:cs="Times New Roman"/>
        </w:rPr>
        <w:t>hip between conflict and gender, and to familiarize s</w:t>
      </w:r>
      <w:r w:rsidR="00D810C2" w:rsidRPr="00D80529">
        <w:rPr>
          <w:rFonts w:ascii="Times New Roman" w:hAnsi="Times New Roman" w:cs="Times New Roman"/>
        </w:rPr>
        <w:t xml:space="preserve">tudents </w:t>
      </w:r>
      <w:r w:rsidR="00BE308E" w:rsidRPr="00D80529">
        <w:rPr>
          <w:rFonts w:ascii="Times New Roman" w:hAnsi="Times New Roman" w:cs="Times New Roman"/>
        </w:rPr>
        <w:t>with the ways</w:t>
      </w:r>
      <w:r w:rsidR="00D810C2" w:rsidRPr="00D80529">
        <w:rPr>
          <w:rFonts w:ascii="Times New Roman" w:hAnsi="Times New Roman" w:cs="Times New Roman"/>
        </w:rPr>
        <w:t xml:space="preserve"> scholars use gender as a lens when analyzing international conflict. </w:t>
      </w:r>
      <w:r w:rsidR="00D80529" w:rsidRPr="00D80529">
        <w:rPr>
          <w:rFonts w:ascii="Times New Roman" w:hAnsi="Times New Roman" w:cs="Times New Roman"/>
        </w:rPr>
        <w:t xml:space="preserve"> Throughout the course we will consider how gender(</w:t>
      </w:r>
      <w:proofErr w:type="spellStart"/>
      <w:r w:rsidR="00D80529" w:rsidRPr="00D80529">
        <w:rPr>
          <w:rFonts w:ascii="Times New Roman" w:hAnsi="Times New Roman" w:cs="Times New Roman"/>
        </w:rPr>
        <w:t>ed</w:t>
      </w:r>
      <w:proofErr w:type="spellEnd"/>
      <w:r w:rsidR="00D80529" w:rsidRPr="00D80529">
        <w:rPr>
          <w:rFonts w:ascii="Times New Roman" w:hAnsi="Times New Roman" w:cs="Times New Roman"/>
        </w:rPr>
        <w:t>) norms shape conflict and are likewise shaped by conflict.</w:t>
      </w:r>
      <w:r w:rsidR="00D80529">
        <w:rPr>
          <w:rFonts w:ascii="Times New Roman" w:hAnsi="Times New Roman" w:cs="Times New Roman"/>
        </w:rPr>
        <w:t xml:space="preserve"> Students will learn how to apply a gender lens to their understanding of international affairs. They will be able to analyze how the construction, performance, and symbolic representations of masculinities and femininities shapes international relations. </w:t>
      </w:r>
    </w:p>
    <w:p w14:paraId="12051594" w14:textId="77777777" w:rsidR="00D80529" w:rsidRDefault="00D80529" w:rsidP="00A9668F">
      <w:pPr>
        <w:rPr>
          <w:rFonts w:ascii="Times New Roman" w:hAnsi="Times New Roman" w:cs="Times New Roman"/>
        </w:rPr>
      </w:pPr>
    </w:p>
    <w:p w14:paraId="1A55102F" w14:textId="5A76937D" w:rsidR="00112D56" w:rsidRPr="00D80529" w:rsidRDefault="00D810C2" w:rsidP="00A9668F">
      <w:pPr>
        <w:rPr>
          <w:rFonts w:ascii="Times New Roman" w:hAnsi="Times New Roman" w:cs="Times New Roman"/>
        </w:rPr>
      </w:pPr>
      <w:r w:rsidRPr="00D80529">
        <w:rPr>
          <w:rFonts w:ascii="Times New Roman" w:hAnsi="Times New Roman" w:cs="Times New Roman"/>
        </w:rPr>
        <w:t>The course will begi</w:t>
      </w:r>
      <w:r w:rsidR="00112D56" w:rsidRPr="00D80529">
        <w:rPr>
          <w:rFonts w:ascii="Times New Roman" w:hAnsi="Times New Roman" w:cs="Times New Roman"/>
        </w:rPr>
        <w:t>n by examining why, despite variance in</w:t>
      </w:r>
      <w:r w:rsidRPr="00D80529">
        <w:rPr>
          <w:rFonts w:ascii="Times New Roman" w:hAnsi="Times New Roman" w:cs="Times New Roman"/>
        </w:rPr>
        <w:t xml:space="preserve"> conflict types and g</w:t>
      </w:r>
      <w:r w:rsidR="00112D56" w:rsidRPr="00D80529">
        <w:rPr>
          <w:rFonts w:ascii="Times New Roman" w:hAnsi="Times New Roman" w:cs="Times New Roman"/>
        </w:rPr>
        <w:t>ender</w:t>
      </w:r>
      <w:r w:rsidRPr="00D80529">
        <w:rPr>
          <w:rFonts w:ascii="Times New Roman" w:hAnsi="Times New Roman" w:cs="Times New Roman"/>
        </w:rPr>
        <w:t xml:space="preserve">, </w:t>
      </w:r>
      <w:r w:rsidR="00112D56" w:rsidRPr="00D80529">
        <w:rPr>
          <w:rFonts w:ascii="Times New Roman" w:hAnsi="Times New Roman" w:cs="Times New Roman"/>
        </w:rPr>
        <w:t>have gender roles in conflict been constant. That is, why have women</w:t>
      </w:r>
      <w:r w:rsidRPr="00D80529">
        <w:rPr>
          <w:rFonts w:ascii="Times New Roman" w:hAnsi="Times New Roman" w:cs="Times New Roman"/>
        </w:rPr>
        <w:t xml:space="preserve"> histo</w:t>
      </w:r>
      <w:r w:rsidR="00112D56" w:rsidRPr="00D80529">
        <w:rPr>
          <w:rFonts w:ascii="Times New Roman" w:hAnsi="Times New Roman" w:cs="Times New Roman"/>
        </w:rPr>
        <w:t>rically been absent from combat?</w:t>
      </w:r>
      <w:r w:rsidRPr="00D80529">
        <w:rPr>
          <w:rFonts w:ascii="Times New Roman" w:hAnsi="Times New Roman" w:cs="Times New Roman"/>
        </w:rPr>
        <w:t xml:space="preserve"> We will consider various theories to explain this outcome, cases that refute this relationship, and evaluate </w:t>
      </w:r>
      <w:r w:rsidR="00D80529" w:rsidRPr="00D80529">
        <w:rPr>
          <w:rFonts w:ascii="Times New Roman" w:hAnsi="Times New Roman" w:cs="Times New Roman"/>
        </w:rPr>
        <w:t>changes to</w:t>
      </w:r>
      <w:r w:rsidRPr="00D80529">
        <w:rPr>
          <w:rFonts w:ascii="Times New Roman" w:hAnsi="Times New Roman" w:cs="Times New Roman"/>
        </w:rPr>
        <w:t xml:space="preserve"> women’s combat participation around the world. Students will consider how norms about gender and violence shape the behavior of warring parties during conflict, </w:t>
      </w:r>
      <w:r w:rsidR="00BE308E" w:rsidRPr="00D80529">
        <w:rPr>
          <w:rFonts w:ascii="Times New Roman" w:hAnsi="Times New Roman" w:cs="Times New Roman"/>
        </w:rPr>
        <w:t>with regard to treatment of</w:t>
      </w:r>
      <w:r w:rsidRPr="00D80529">
        <w:rPr>
          <w:rFonts w:ascii="Times New Roman" w:hAnsi="Times New Roman" w:cs="Times New Roman"/>
        </w:rPr>
        <w:t xml:space="preserve"> civilians as well as soldiers. Students will also consider the role of gender in conflict resolution, and how international norms and laws about equality have affected the establishment and maintenance of peace. </w:t>
      </w:r>
    </w:p>
    <w:p w14:paraId="4B1B31E0" w14:textId="77777777" w:rsidR="00112D56" w:rsidRPr="00D80529" w:rsidRDefault="00112D56" w:rsidP="00A9668F">
      <w:pPr>
        <w:rPr>
          <w:rFonts w:ascii="Times New Roman" w:hAnsi="Times New Roman" w:cs="Times New Roman"/>
        </w:rPr>
      </w:pPr>
    </w:p>
    <w:p w14:paraId="1A0F8D2D" w14:textId="510DE005" w:rsidR="00187818" w:rsidRPr="00D80529" w:rsidRDefault="00112D56" w:rsidP="00A9668F">
      <w:pPr>
        <w:rPr>
          <w:rFonts w:ascii="Times New Roman" w:hAnsi="Times New Roman" w:cs="Times New Roman"/>
        </w:rPr>
      </w:pPr>
      <w:r w:rsidRPr="00D80529">
        <w:rPr>
          <w:rFonts w:ascii="Times New Roman" w:hAnsi="Times New Roman" w:cs="Times New Roman"/>
        </w:rPr>
        <w:t xml:space="preserve">This course will be </w:t>
      </w:r>
      <w:r w:rsidR="00D80529">
        <w:rPr>
          <w:rFonts w:ascii="Times New Roman" w:hAnsi="Times New Roman" w:cs="Times New Roman"/>
        </w:rPr>
        <w:t xml:space="preserve">largely </w:t>
      </w:r>
      <w:r w:rsidRPr="00D80529">
        <w:rPr>
          <w:rFonts w:ascii="Times New Roman" w:hAnsi="Times New Roman" w:cs="Times New Roman"/>
        </w:rPr>
        <w:t xml:space="preserve">discussion based and requires students to come to class prepared to discuss the assigned readings. </w:t>
      </w:r>
      <w:r w:rsidR="00D810C2" w:rsidRPr="00D80529">
        <w:rPr>
          <w:rFonts w:ascii="Times New Roman" w:hAnsi="Times New Roman" w:cs="Times New Roman"/>
        </w:rPr>
        <w:t>A significant portion of students’ gra</w:t>
      </w:r>
      <w:r w:rsidR="00BE308E" w:rsidRPr="00D80529">
        <w:rPr>
          <w:rFonts w:ascii="Times New Roman" w:hAnsi="Times New Roman" w:cs="Times New Roman"/>
        </w:rPr>
        <w:t>des will come from</w:t>
      </w:r>
      <w:r w:rsidRPr="00D80529">
        <w:rPr>
          <w:rFonts w:ascii="Times New Roman" w:hAnsi="Times New Roman" w:cs="Times New Roman"/>
        </w:rPr>
        <w:t xml:space="preserve"> completing a group assignment</w:t>
      </w:r>
      <w:r w:rsidR="00D80529">
        <w:rPr>
          <w:rFonts w:ascii="Times New Roman" w:hAnsi="Times New Roman" w:cs="Times New Roman"/>
        </w:rPr>
        <w:t xml:space="preserve"> (literature review and video)</w:t>
      </w:r>
      <w:r w:rsidRPr="00D80529">
        <w:rPr>
          <w:rFonts w:ascii="Times New Roman" w:hAnsi="Times New Roman" w:cs="Times New Roman"/>
        </w:rPr>
        <w:t xml:space="preserve"> </w:t>
      </w:r>
      <w:r w:rsidR="00BE308E" w:rsidRPr="00D80529">
        <w:rPr>
          <w:rFonts w:ascii="Times New Roman" w:hAnsi="Times New Roman" w:cs="Times New Roman"/>
        </w:rPr>
        <w:t>that</w:t>
      </w:r>
      <w:r w:rsidR="00D810C2" w:rsidRPr="00D80529">
        <w:rPr>
          <w:rFonts w:ascii="Times New Roman" w:hAnsi="Times New Roman" w:cs="Times New Roman"/>
        </w:rPr>
        <w:t xml:space="preserve"> examines some aspect of the relationship between war and gender. </w:t>
      </w:r>
    </w:p>
    <w:p w14:paraId="618E38FC" w14:textId="77777777" w:rsidR="0004058E" w:rsidRPr="00D80529" w:rsidRDefault="0004058E" w:rsidP="00A9668F">
      <w:pPr>
        <w:rPr>
          <w:rFonts w:ascii="Times New Roman" w:hAnsi="Times New Roman" w:cs="Times New Roman"/>
          <w:u w:val="single"/>
        </w:rPr>
      </w:pPr>
    </w:p>
    <w:p w14:paraId="2DDC91C8" w14:textId="77777777" w:rsidR="00187818" w:rsidRPr="00D80529" w:rsidRDefault="00187818" w:rsidP="00187818">
      <w:pPr>
        <w:rPr>
          <w:rFonts w:ascii="Times New Roman" w:hAnsi="Times New Roman" w:cs="Times New Roman"/>
        </w:rPr>
      </w:pPr>
      <w:r w:rsidRPr="00D80529">
        <w:rPr>
          <w:rFonts w:ascii="Times New Roman" w:hAnsi="Times New Roman" w:cs="Times New Roman"/>
          <w:u w:val="single"/>
        </w:rPr>
        <w:t>Course Requirements</w:t>
      </w:r>
      <w:r w:rsidRPr="00D80529">
        <w:rPr>
          <w:rFonts w:ascii="Times New Roman" w:hAnsi="Times New Roman" w:cs="Times New Roman"/>
        </w:rPr>
        <w:t xml:space="preserve">: </w:t>
      </w:r>
    </w:p>
    <w:p w14:paraId="58BF6EBA" w14:textId="49E60B41" w:rsidR="00187818" w:rsidRPr="00961318" w:rsidRDefault="00187818" w:rsidP="00187818">
      <w:pPr>
        <w:numPr>
          <w:ilvl w:val="0"/>
          <w:numId w:val="31"/>
        </w:numPr>
        <w:rPr>
          <w:rFonts w:ascii="Times New Roman" w:hAnsi="Times New Roman" w:cs="Times New Roman"/>
          <w:b/>
        </w:rPr>
      </w:pPr>
      <w:r w:rsidRPr="00961318">
        <w:rPr>
          <w:rFonts w:ascii="Times New Roman" w:hAnsi="Times New Roman" w:cs="Times New Roman"/>
          <w:b/>
        </w:rPr>
        <w:t>Readings</w:t>
      </w:r>
      <w:r w:rsidRPr="00961318">
        <w:rPr>
          <w:rFonts w:ascii="Times New Roman" w:hAnsi="Times New Roman" w:cs="Times New Roman"/>
        </w:rPr>
        <w:t xml:space="preserve">: You are expected to complete the readings listed on the syllabus </w:t>
      </w:r>
      <w:r w:rsidRPr="00961318">
        <w:rPr>
          <w:rFonts w:ascii="Times New Roman" w:hAnsi="Times New Roman" w:cs="Times New Roman"/>
          <w:i/>
          <w:u w:val="single"/>
        </w:rPr>
        <w:t>prior</w:t>
      </w:r>
      <w:r w:rsidRPr="00961318">
        <w:rPr>
          <w:rFonts w:ascii="Times New Roman" w:hAnsi="Times New Roman" w:cs="Times New Roman"/>
        </w:rPr>
        <w:t xml:space="preserve"> to coming to class. Failure to do so will be evident in your lack of participation during class discussions. </w:t>
      </w:r>
      <w:r>
        <w:rPr>
          <w:rFonts w:ascii="Times New Roman" w:hAnsi="Times New Roman" w:cs="Times New Roman"/>
        </w:rPr>
        <w:t>Occasionally</w:t>
      </w:r>
      <w:r w:rsidRPr="00961318">
        <w:rPr>
          <w:rFonts w:ascii="Times New Roman" w:hAnsi="Times New Roman" w:cs="Times New Roman"/>
        </w:rPr>
        <w:t xml:space="preserve"> an article relevant to the topic we are covering will be published and I will assign it on short notice. In that case I will post the article to the “</w:t>
      </w:r>
      <w:r w:rsidR="00BE308E">
        <w:rPr>
          <w:rFonts w:ascii="Times New Roman" w:hAnsi="Times New Roman" w:cs="Times New Roman"/>
        </w:rPr>
        <w:t>ANNOUCMENTS</w:t>
      </w:r>
      <w:r w:rsidRPr="00961318">
        <w:rPr>
          <w:rFonts w:ascii="Times New Roman" w:hAnsi="Times New Roman" w:cs="Times New Roman"/>
        </w:rPr>
        <w:t xml:space="preserve">” section of the class ELC page. </w:t>
      </w:r>
      <w:r w:rsidRPr="00961318">
        <w:rPr>
          <w:rFonts w:ascii="Times New Roman" w:hAnsi="Times New Roman" w:cs="Times New Roman"/>
          <w:b/>
        </w:rPr>
        <w:t xml:space="preserve">**PLEASE REGISTER FOR </w:t>
      </w:r>
      <w:r w:rsidR="00BE308E">
        <w:rPr>
          <w:rFonts w:ascii="Times New Roman" w:hAnsi="Times New Roman" w:cs="Times New Roman"/>
          <w:b/>
        </w:rPr>
        <w:t>ANNOUCMENTS</w:t>
      </w:r>
      <w:r w:rsidRPr="00961318">
        <w:rPr>
          <w:rFonts w:ascii="Times New Roman" w:hAnsi="Times New Roman" w:cs="Times New Roman"/>
          <w:b/>
        </w:rPr>
        <w:t xml:space="preserve"> NOTIFICATIONS**</w:t>
      </w:r>
    </w:p>
    <w:p w14:paraId="560B8BF7" w14:textId="77777777" w:rsidR="00187818" w:rsidRDefault="00187818" w:rsidP="00A9668F">
      <w:pPr>
        <w:rPr>
          <w:rFonts w:ascii="Times New Roman" w:hAnsi="Times New Roman" w:cs="Times New Roman"/>
          <w:u w:val="single"/>
        </w:rPr>
      </w:pPr>
    </w:p>
    <w:p w14:paraId="02F73A40" w14:textId="3EFE40DC" w:rsidR="00187818" w:rsidRDefault="00E74E45" w:rsidP="00187818">
      <w:pPr>
        <w:rPr>
          <w:rFonts w:ascii="Times New Roman" w:hAnsi="Times New Roman" w:cs="Times New Roman"/>
        </w:rPr>
      </w:pPr>
      <w:r>
        <w:rPr>
          <w:rFonts w:ascii="Times New Roman" w:hAnsi="Times New Roman" w:cs="Times New Roman"/>
        </w:rPr>
        <w:t>There are 2</w:t>
      </w:r>
      <w:r w:rsidR="00187818" w:rsidRPr="0004058E">
        <w:rPr>
          <w:rFonts w:ascii="Times New Roman" w:hAnsi="Times New Roman" w:cs="Times New Roman"/>
        </w:rPr>
        <w:t xml:space="preserve"> </w:t>
      </w:r>
      <w:r w:rsidR="00187818" w:rsidRPr="0004058E">
        <w:rPr>
          <w:rFonts w:ascii="Times New Roman" w:hAnsi="Times New Roman" w:cs="Times New Roman"/>
          <w:b/>
        </w:rPr>
        <w:t>required</w:t>
      </w:r>
      <w:r w:rsidR="0004058E">
        <w:rPr>
          <w:rFonts w:ascii="Times New Roman" w:hAnsi="Times New Roman" w:cs="Times New Roman"/>
        </w:rPr>
        <w:t xml:space="preserve"> text</w:t>
      </w:r>
      <w:r>
        <w:rPr>
          <w:rFonts w:ascii="Times New Roman" w:hAnsi="Times New Roman" w:cs="Times New Roman"/>
        </w:rPr>
        <w:t>s</w:t>
      </w:r>
      <w:r w:rsidR="00187818" w:rsidRPr="0004058E">
        <w:rPr>
          <w:rFonts w:ascii="Times New Roman" w:hAnsi="Times New Roman" w:cs="Times New Roman"/>
        </w:rPr>
        <w:t>:</w:t>
      </w:r>
      <w:r w:rsidR="00187818" w:rsidRPr="00961318">
        <w:rPr>
          <w:rFonts w:ascii="Times New Roman" w:hAnsi="Times New Roman" w:cs="Times New Roman"/>
        </w:rPr>
        <w:t xml:space="preserve"> </w:t>
      </w:r>
    </w:p>
    <w:p w14:paraId="061BED63" w14:textId="77777777" w:rsidR="0004058E" w:rsidRDefault="0004058E" w:rsidP="0004058E">
      <w:pPr>
        <w:rPr>
          <w:rFonts w:ascii="Times New Roman" w:hAnsi="Times New Roman" w:cs="Times New Roman"/>
        </w:rPr>
      </w:pPr>
    </w:p>
    <w:p w14:paraId="1959DFCB" w14:textId="77777777" w:rsidR="0004058E" w:rsidRPr="000F496B" w:rsidRDefault="0004058E" w:rsidP="0004058E">
      <w:pPr>
        <w:rPr>
          <w:rFonts w:ascii="Times New Roman" w:hAnsi="Times New Roman" w:cs="Times New Roman"/>
        </w:rPr>
      </w:pPr>
      <w:r w:rsidRPr="000F496B">
        <w:rPr>
          <w:rFonts w:ascii="Times New Roman" w:hAnsi="Times New Roman" w:cs="Times New Roman"/>
        </w:rPr>
        <w:t xml:space="preserve">Joshua S. Goldstein. 2003. </w:t>
      </w:r>
      <w:r w:rsidRPr="000F496B">
        <w:rPr>
          <w:rFonts w:ascii="Times New Roman" w:hAnsi="Times New Roman" w:cs="Times New Roman"/>
          <w:i/>
        </w:rPr>
        <w:t>War and Gender: How Gender Shapes the War System and Vise Versa</w:t>
      </w:r>
      <w:r w:rsidRPr="000F496B">
        <w:rPr>
          <w:rFonts w:ascii="Times New Roman" w:hAnsi="Times New Roman" w:cs="Times New Roman"/>
        </w:rPr>
        <w:t xml:space="preserve">. Cambridge University Press. </w:t>
      </w:r>
    </w:p>
    <w:p w14:paraId="27EB39FA" w14:textId="77777777" w:rsidR="0004058E" w:rsidRPr="000F496B" w:rsidRDefault="0004058E" w:rsidP="0004058E">
      <w:pPr>
        <w:rPr>
          <w:rFonts w:ascii="Times New Roman" w:hAnsi="Times New Roman" w:cs="Times New Roman"/>
        </w:rPr>
      </w:pPr>
      <w:r w:rsidRPr="000F496B">
        <w:rPr>
          <w:rFonts w:ascii="Times New Roman" w:hAnsi="Times New Roman" w:cs="Times New Roman"/>
        </w:rPr>
        <w:t xml:space="preserve">ISBN: </w:t>
      </w:r>
      <w:r w:rsidRPr="000F496B">
        <w:rPr>
          <w:rFonts w:ascii="Times New Roman" w:eastAsia="Times New Roman" w:hAnsi="Times New Roman" w:cs="Times New Roman"/>
        </w:rPr>
        <w:t>978-0521001809</w:t>
      </w:r>
    </w:p>
    <w:p w14:paraId="1B7C19D1" w14:textId="77777777" w:rsidR="00187818" w:rsidRDefault="00187818" w:rsidP="00A9668F">
      <w:pPr>
        <w:rPr>
          <w:rFonts w:ascii="Times New Roman" w:hAnsi="Times New Roman" w:cs="Times New Roman"/>
          <w:u w:val="single"/>
        </w:rPr>
      </w:pPr>
    </w:p>
    <w:p w14:paraId="592BC3F3" w14:textId="77777777" w:rsidR="00BE308E" w:rsidRDefault="00BE308E" w:rsidP="00BE308E">
      <w:pPr>
        <w:rPr>
          <w:rFonts w:eastAsia="Times New Roman" w:cs="Times New Roman"/>
        </w:rPr>
      </w:pPr>
      <w:r>
        <w:rPr>
          <w:rFonts w:ascii="Times New Roman" w:hAnsi="Times New Roman" w:cs="Times New Roman"/>
        </w:rPr>
        <w:t xml:space="preserve">Jenny Nordberg. 2015. </w:t>
      </w:r>
      <w:r w:rsidRPr="00F01820">
        <w:rPr>
          <w:rFonts w:ascii="Times New Roman" w:hAnsi="Times New Roman" w:cs="Times New Roman"/>
          <w:i/>
        </w:rPr>
        <w:t>The Underground Girls of Kabul: In Search of a Hidden Resistance in Afghanistan</w:t>
      </w:r>
      <w:r>
        <w:rPr>
          <w:rFonts w:ascii="Times New Roman" w:hAnsi="Times New Roman" w:cs="Times New Roman"/>
        </w:rPr>
        <w:t xml:space="preserve">. Broadway Books. ISBN: </w:t>
      </w:r>
      <w:r>
        <w:rPr>
          <w:rFonts w:eastAsia="Times New Roman" w:cs="Times New Roman"/>
        </w:rPr>
        <w:t>978-0307952509</w:t>
      </w:r>
    </w:p>
    <w:p w14:paraId="1C03CF13" w14:textId="77777777" w:rsidR="00BE308E" w:rsidRDefault="00BE308E" w:rsidP="00A9668F">
      <w:pPr>
        <w:rPr>
          <w:rFonts w:ascii="Times New Roman" w:hAnsi="Times New Roman" w:cs="Times New Roman"/>
          <w:u w:val="single"/>
        </w:rPr>
      </w:pPr>
    </w:p>
    <w:p w14:paraId="713E53A2" w14:textId="77777777" w:rsidR="00187818" w:rsidRPr="000F496B" w:rsidRDefault="00187818" w:rsidP="00187818">
      <w:pPr>
        <w:rPr>
          <w:rFonts w:ascii="Times New Roman" w:hAnsi="Times New Roman" w:cs="Times New Roman"/>
          <w:b/>
        </w:rPr>
      </w:pPr>
      <w:r w:rsidRPr="000F496B">
        <w:rPr>
          <w:rFonts w:ascii="Times New Roman" w:hAnsi="Times New Roman" w:cs="Times New Roman"/>
          <w:b/>
        </w:rPr>
        <w:t xml:space="preserve">**All other readings can be found on ELC, unless otherwise noted. </w:t>
      </w:r>
    </w:p>
    <w:p w14:paraId="7F1B668F" w14:textId="77777777" w:rsidR="00187818" w:rsidRPr="000F496B" w:rsidRDefault="00187818" w:rsidP="00187818">
      <w:pPr>
        <w:jc w:val="both"/>
        <w:rPr>
          <w:rFonts w:ascii="Times New Roman" w:hAnsi="Times New Roman" w:cs="Times New Roman"/>
          <w:b/>
        </w:rPr>
      </w:pPr>
      <w:r w:rsidRPr="000F496B">
        <w:rPr>
          <w:rFonts w:ascii="Times New Roman" w:hAnsi="Times New Roman" w:cs="Times New Roman"/>
          <w:b/>
        </w:rPr>
        <w:t>**You are also required to keep up with current events – see below**</w:t>
      </w:r>
    </w:p>
    <w:p w14:paraId="593A6DC4" w14:textId="77777777" w:rsidR="00187818" w:rsidRPr="000F496B" w:rsidRDefault="00187818" w:rsidP="00187818">
      <w:pPr>
        <w:rPr>
          <w:rFonts w:ascii="Times New Roman" w:hAnsi="Times New Roman" w:cs="Times New Roman"/>
        </w:rPr>
      </w:pPr>
    </w:p>
    <w:p w14:paraId="3191CEBF" w14:textId="77777777" w:rsidR="00187818" w:rsidRPr="000F496B" w:rsidRDefault="00187818" w:rsidP="00187818">
      <w:pPr>
        <w:numPr>
          <w:ilvl w:val="0"/>
          <w:numId w:val="31"/>
        </w:numPr>
        <w:rPr>
          <w:rFonts w:ascii="Times New Roman" w:hAnsi="Times New Roman" w:cs="Times New Roman"/>
        </w:rPr>
      </w:pPr>
      <w:r w:rsidRPr="00E74E45">
        <w:rPr>
          <w:rFonts w:ascii="Times New Roman" w:hAnsi="Times New Roman" w:cs="Times New Roman"/>
          <w:b/>
        </w:rPr>
        <w:t>Grading</w:t>
      </w:r>
      <w:r w:rsidRPr="000F496B">
        <w:rPr>
          <w:rFonts w:ascii="Times New Roman" w:hAnsi="Times New Roman" w:cs="Times New Roman"/>
        </w:rPr>
        <w:t xml:space="preserve">: </w:t>
      </w:r>
    </w:p>
    <w:p w14:paraId="41B5475C" w14:textId="7ED7FA22" w:rsidR="00187818" w:rsidRPr="000F496B" w:rsidRDefault="00E74E45" w:rsidP="00187818">
      <w:pPr>
        <w:ind w:left="720"/>
        <w:rPr>
          <w:rFonts w:ascii="Times New Roman" w:hAnsi="Times New Roman" w:cs="Times New Roman"/>
        </w:rPr>
      </w:pPr>
      <w:r>
        <w:rPr>
          <w:rFonts w:ascii="Times New Roman" w:hAnsi="Times New Roman" w:cs="Times New Roman"/>
        </w:rPr>
        <w:t>Final Exam</w:t>
      </w:r>
      <w:r w:rsidR="00187818">
        <w:rPr>
          <w:rFonts w:ascii="Times New Roman" w:hAnsi="Times New Roman" w:cs="Times New Roman"/>
        </w:rPr>
        <w:t xml:space="preserve"> </w:t>
      </w:r>
      <w:r>
        <w:rPr>
          <w:rFonts w:ascii="Times New Roman" w:hAnsi="Times New Roman" w:cs="Times New Roman"/>
        </w:rPr>
        <w:t>- 25</w:t>
      </w:r>
      <w:r w:rsidR="00187818" w:rsidRPr="000F496B">
        <w:rPr>
          <w:rFonts w:ascii="Times New Roman" w:hAnsi="Times New Roman" w:cs="Times New Roman"/>
        </w:rPr>
        <w:t>%</w:t>
      </w:r>
    </w:p>
    <w:p w14:paraId="627F6352" w14:textId="521BBED3" w:rsidR="00187818" w:rsidRDefault="00F77103" w:rsidP="00187818">
      <w:pPr>
        <w:ind w:left="720"/>
        <w:rPr>
          <w:rFonts w:ascii="Times New Roman" w:hAnsi="Times New Roman" w:cs="Times New Roman"/>
        </w:rPr>
      </w:pPr>
      <w:r>
        <w:rPr>
          <w:rFonts w:ascii="Times New Roman" w:hAnsi="Times New Roman" w:cs="Times New Roman"/>
        </w:rPr>
        <w:t>Journal – 20</w:t>
      </w:r>
      <w:r w:rsidR="00187818" w:rsidRPr="000F496B">
        <w:rPr>
          <w:rFonts w:ascii="Times New Roman" w:hAnsi="Times New Roman" w:cs="Times New Roman"/>
        </w:rPr>
        <w:t>%</w:t>
      </w:r>
    </w:p>
    <w:p w14:paraId="6B7D1558" w14:textId="529297BD" w:rsidR="00BE308E" w:rsidRPr="000F496B" w:rsidRDefault="00E74E45" w:rsidP="00187818">
      <w:pPr>
        <w:ind w:left="720"/>
        <w:rPr>
          <w:rFonts w:ascii="Times New Roman" w:hAnsi="Times New Roman" w:cs="Times New Roman"/>
        </w:rPr>
      </w:pPr>
      <w:r>
        <w:rPr>
          <w:rFonts w:ascii="Times New Roman" w:hAnsi="Times New Roman" w:cs="Times New Roman"/>
        </w:rPr>
        <w:t>Quizzes – 22</w:t>
      </w:r>
      <w:r w:rsidR="00BE308E">
        <w:rPr>
          <w:rFonts w:ascii="Times New Roman" w:hAnsi="Times New Roman" w:cs="Times New Roman"/>
        </w:rPr>
        <w:t>%</w:t>
      </w:r>
    </w:p>
    <w:p w14:paraId="4C1224E5" w14:textId="32AEECA5" w:rsidR="00187818" w:rsidRPr="000F496B" w:rsidRDefault="00187818" w:rsidP="00187818">
      <w:pPr>
        <w:ind w:left="720"/>
        <w:rPr>
          <w:rFonts w:ascii="Times New Roman" w:hAnsi="Times New Roman" w:cs="Times New Roman"/>
        </w:rPr>
      </w:pPr>
      <w:r w:rsidRPr="000F496B">
        <w:rPr>
          <w:rFonts w:ascii="Times New Roman" w:hAnsi="Times New Roman" w:cs="Times New Roman"/>
        </w:rPr>
        <w:t xml:space="preserve">Participation </w:t>
      </w:r>
      <w:r w:rsidR="00E74E45">
        <w:rPr>
          <w:rFonts w:ascii="Times New Roman" w:hAnsi="Times New Roman" w:cs="Times New Roman"/>
        </w:rPr>
        <w:t>– 10</w:t>
      </w:r>
      <w:r w:rsidRPr="000F496B">
        <w:rPr>
          <w:rFonts w:ascii="Times New Roman" w:hAnsi="Times New Roman" w:cs="Times New Roman"/>
        </w:rPr>
        <w:t>%</w:t>
      </w:r>
    </w:p>
    <w:p w14:paraId="152BC0D7" w14:textId="77777777" w:rsidR="00E74E45" w:rsidRPr="000F496B" w:rsidRDefault="00E74E45" w:rsidP="00E74E45">
      <w:pPr>
        <w:ind w:left="720"/>
        <w:rPr>
          <w:rFonts w:ascii="Times New Roman" w:hAnsi="Times New Roman" w:cs="Times New Roman"/>
        </w:rPr>
      </w:pPr>
      <w:r>
        <w:rPr>
          <w:rFonts w:ascii="Times New Roman" w:hAnsi="Times New Roman" w:cs="Times New Roman"/>
        </w:rPr>
        <w:t>Final Project – 23% (10% presentation; 10% paper; 3% Reflection)</w:t>
      </w:r>
    </w:p>
    <w:p w14:paraId="39DF74AD" w14:textId="77777777" w:rsidR="00187818" w:rsidRPr="000F496B" w:rsidRDefault="00187818" w:rsidP="00187818">
      <w:pPr>
        <w:rPr>
          <w:rFonts w:ascii="Times New Roman" w:hAnsi="Times New Roman" w:cs="Times New Roman"/>
        </w:rPr>
      </w:pPr>
    </w:p>
    <w:p w14:paraId="4C8BD482" w14:textId="77777777" w:rsidR="00187818" w:rsidRPr="000F496B" w:rsidRDefault="00187818" w:rsidP="00187818">
      <w:pPr>
        <w:pStyle w:val="NormalWeb"/>
        <w:spacing w:before="0" w:beforeAutospacing="0" w:after="0" w:afterAutospacing="0"/>
        <w:ind w:left="720" w:right="720"/>
        <w:jc w:val="both"/>
        <w:rPr>
          <w:bCs/>
        </w:rPr>
      </w:pPr>
      <w:r w:rsidRPr="00F43119">
        <w:rPr>
          <w:bCs/>
        </w:rPr>
        <w:t>Letter grades correspond to the</w:t>
      </w:r>
      <w:r>
        <w:rPr>
          <w:bCs/>
        </w:rPr>
        <w:t xml:space="preserve"> following</w:t>
      </w:r>
      <w:r w:rsidRPr="00F43119">
        <w:rPr>
          <w:bCs/>
        </w:rPr>
        <w:t xml:space="preserve"> 0-100 scale</w:t>
      </w:r>
      <w:r w:rsidRPr="000F496B">
        <w:rPr>
          <w:bCs/>
        </w:rPr>
        <w:t xml:space="preserve">: </w:t>
      </w:r>
    </w:p>
    <w:p w14:paraId="2B6459E4" w14:textId="77777777" w:rsidR="00187818" w:rsidRPr="000F496B" w:rsidRDefault="00187818" w:rsidP="00187818">
      <w:pPr>
        <w:pStyle w:val="NormalWeb"/>
        <w:spacing w:before="0" w:beforeAutospacing="0" w:after="0" w:afterAutospacing="0"/>
        <w:ind w:left="720" w:right="720"/>
        <w:jc w:val="both"/>
        <w:rPr>
          <w:bCs/>
        </w:rPr>
      </w:pPr>
      <w:r w:rsidRPr="000F496B">
        <w:rPr>
          <w:bCs/>
        </w:rPr>
        <w:tab/>
        <w:t>94-100 A</w:t>
      </w:r>
      <w:r w:rsidRPr="000F496B">
        <w:rPr>
          <w:bCs/>
        </w:rPr>
        <w:tab/>
      </w:r>
      <w:r w:rsidRPr="000F496B">
        <w:rPr>
          <w:bCs/>
        </w:rPr>
        <w:tab/>
      </w:r>
      <w:r w:rsidRPr="000F496B">
        <w:rPr>
          <w:bCs/>
        </w:rPr>
        <w:tab/>
        <w:t>74-76</w:t>
      </w:r>
      <w:r w:rsidRPr="000F496B">
        <w:rPr>
          <w:bCs/>
        </w:rPr>
        <w:tab/>
        <w:t>C</w:t>
      </w:r>
    </w:p>
    <w:p w14:paraId="43D9516D" w14:textId="77777777" w:rsidR="00187818" w:rsidRPr="000F496B" w:rsidRDefault="00187818" w:rsidP="00187818">
      <w:pPr>
        <w:pStyle w:val="NormalWeb"/>
        <w:spacing w:before="0" w:beforeAutospacing="0" w:after="0" w:afterAutospacing="0"/>
        <w:ind w:left="720" w:right="720"/>
        <w:jc w:val="both"/>
        <w:rPr>
          <w:bCs/>
        </w:rPr>
      </w:pPr>
      <w:r w:rsidRPr="000F496B">
        <w:rPr>
          <w:bCs/>
        </w:rPr>
        <w:tab/>
        <w:t>90-93</w:t>
      </w:r>
      <w:r w:rsidRPr="000F496B">
        <w:rPr>
          <w:bCs/>
        </w:rPr>
        <w:tab/>
        <w:t>A-</w:t>
      </w:r>
      <w:r w:rsidRPr="000F496B">
        <w:rPr>
          <w:bCs/>
        </w:rPr>
        <w:tab/>
      </w:r>
      <w:r w:rsidRPr="000F496B">
        <w:rPr>
          <w:bCs/>
        </w:rPr>
        <w:tab/>
      </w:r>
      <w:r w:rsidRPr="000F496B">
        <w:rPr>
          <w:bCs/>
        </w:rPr>
        <w:tab/>
        <w:t>70-73</w:t>
      </w:r>
      <w:r w:rsidRPr="000F496B">
        <w:rPr>
          <w:bCs/>
        </w:rPr>
        <w:tab/>
        <w:t>C-</w:t>
      </w:r>
    </w:p>
    <w:p w14:paraId="03159506" w14:textId="77777777" w:rsidR="00187818" w:rsidRPr="000F496B" w:rsidRDefault="00187818" w:rsidP="00187818">
      <w:pPr>
        <w:pStyle w:val="NormalWeb"/>
        <w:spacing w:before="0" w:beforeAutospacing="0" w:after="0" w:afterAutospacing="0"/>
        <w:ind w:left="720" w:right="720"/>
        <w:jc w:val="both"/>
        <w:rPr>
          <w:bCs/>
        </w:rPr>
      </w:pPr>
      <w:r w:rsidRPr="000F496B">
        <w:rPr>
          <w:bCs/>
        </w:rPr>
        <w:tab/>
        <w:t>87-89</w:t>
      </w:r>
      <w:r w:rsidRPr="000F496B">
        <w:rPr>
          <w:bCs/>
        </w:rPr>
        <w:tab/>
        <w:t>B+</w:t>
      </w:r>
      <w:r w:rsidRPr="000F496B">
        <w:rPr>
          <w:bCs/>
        </w:rPr>
        <w:tab/>
      </w:r>
      <w:r w:rsidRPr="000F496B">
        <w:rPr>
          <w:bCs/>
        </w:rPr>
        <w:tab/>
      </w:r>
      <w:r w:rsidRPr="000F496B">
        <w:rPr>
          <w:bCs/>
        </w:rPr>
        <w:tab/>
        <w:t>67-69</w:t>
      </w:r>
      <w:r w:rsidRPr="000F496B">
        <w:rPr>
          <w:bCs/>
        </w:rPr>
        <w:tab/>
        <w:t>D+</w:t>
      </w:r>
    </w:p>
    <w:p w14:paraId="6E02B329" w14:textId="77777777" w:rsidR="00187818" w:rsidRPr="000F496B" w:rsidRDefault="00187818" w:rsidP="00187818">
      <w:pPr>
        <w:pStyle w:val="NormalWeb"/>
        <w:spacing w:before="0" w:beforeAutospacing="0" w:after="0" w:afterAutospacing="0"/>
        <w:ind w:left="720" w:right="720"/>
        <w:jc w:val="both"/>
        <w:rPr>
          <w:bCs/>
        </w:rPr>
      </w:pPr>
      <w:r w:rsidRPr="000F496B">
        <w:rPr>
          <w:bCs/>
        </w:rPr>
        <w:tab/>
        <w:t>84-86</w:t>
      </w:r>
      <w:r w:rsidRPr="000F496B">
        <w:rPr>
          <w:bCs/>
        </w:rPr>
        <w:tab/>
        <w:t>B</w:t>
      </w:r>
      <w:r w:rsidRPr="000F496B">
        <w:rPr>
          <w:bCs/>
        </w:rPr>
        <w:tab/>
      </w:r>
      <w:r w:rsidRPr="000F496B">
        <w:rPr>
          <w:bCs/>
        </w:rPr>
        <w:tab/>
      </w:r>
      <w:r w:rsidRPr="000F496B">
        <w:rPr>
          <w:bCs/>
        </w:rPr>
        <w:tab/>
        <w:t>64-66</w:t>
      </w:r>
      <w:r w:rsidRPr="000F496B">
        <w:rPr>
          <w:bCs/>
        </w:rPr>
        <w:tab/>
        <w:t>D</w:t>
      </w:r>
    </w:p>
    <w:p w14:paraId="78A01DA3" w14:textId="77777777" w:rsidR="00187818" w:rsidRPr="000F496B" w:rsidRDefault="00187818" w:rsidP="00187818">
      <w:pPr>
        <w:pStyle w:val="NormalWeb"/>
        <w:spacing w:before="0" w:beforeAutospacing="0" w:after="0" w:afterAutospacing="0"/>
        <w:ind w:left="720" w:right="720"/>
        <w:jc w:val="both"/>
        <w:rPr>
          <w:bCs/>
        </w:rPr>
      </w:pPr>
      <w:r w:rsidRPr="000F496B">
        <w:rPr>
          <w:bCs/>
        </w:rPr>
        <w:tab/>
        <w:t>80-83</w:t>
      </w:r>
      <w:r w:rsidRPr="000F496B">
        <w:rPr>
          <w:bCs/>
        </w:rPr>
        <w:tab/>
        <w:t>B-</w:t>
      </w:r>
      <w:r w:rsidRPr="000F496B">
        <w:rPr>
          <w:bCs/>
        </w:rPr>
        <w:tab/>
      </w:r>
      <w:r w:rsidRPr="000F496B">
        <w:rPr>
          <w:bCs/>
        </w:rPr>
        <w:tab/>
      </w:r>
      <w:r w:rsidRPr="000F496B">
        <w:rPr>
          <w:bCs/>
        </w:rPr>
        <w:tab/>
        <w:t>60-63</w:t>
      </w:r>
      <w:r w:rsidRPr="000F496B">
        <w:rPr>
          <w:bCs/>
        </w:rPr>
        <w:tab/>
        <w:t>D-</w:t>
      </w:r>
    </w:p>
    <w:p w14:paraId="319DDCCB" w14:textId="77777777" w:rsidR="00187818" w:rsidRDefault="00187818" w:rsidP="00187818">
      <w:pPr>
        <w:pStyle w:val="NormalWeb"/>
        <w:spacing w:before="0" w:beforeAutospacing="0" w:after="0" w:afterAutospacing="0"/>
        <w:ind w:left="720" w:right="720" w:firstLine="720"/>
        <w:jc w:val="both"/>
        <w:rPr>
          <w:bCs/>
        </w:rPr>
      </w:pPr>
      <w:r w:rsidRPr="000F496B">
        <w:rPr>
          <w:bCs/>
        </w:rPr>
        <w:t>77-79</w:t>
      </w:r>
      <w:r w:rsidRPr="000F496B">
        <w:rPr>
          <w:bCs/>
        </w:rPr>
        <w:tab/>
        <w:t>C+</w:t>
      </w:r>
      <w:r w:rsidRPr="000F496B">
        <w:rPr>
          <w:bCs/>
        </w:rPr>
        <w:tab/>
      </w:r>
      <w:r w:rsidRPr="000F496B">
        <w:rPr>
          <w:bCs/>
        </w:rPr>
        <w:tab/>
      </w:r>
      <w:r w:rsidRPr="000F496B">
        <w:rPr>
          <w:bCs/>
        </w:rPr>
        <w:tab/>
        <w:t>00-59</w:t>
      </w:r>
      <w:r w:rsidRPr="000F496B">
        <w:rPr>
          <w:bCs/>
        </w:rPr>
        <w:tab/>
        <w:t>F</w:t>
      </w:r>
    </w:p>
    <w:p w14:paraId="321E5048" w14:textId="77777777" w:rsidR="00BE308E" w:rsidRPr="000F496B" w:rsidRDefault="00BE308E" w:rsidP="00187818">
      <w:pPr>
        <w:pStyle w:val="NormalWeb"/>
        <w:spacing w:before="0" w:beforeAutospacing="0" w:after="0" w:afterAutospacing="0"/>
        <w:ind w:left="720" w:right="720" w:firstLine="720"/>
        <w:jc w:val="both"/>
        <w:rPr>
          <w:bCs/>
        </w:rPr>
      </w:pPr>
    </w:p>
    <w:p w14:paraId="102C24DA" w14:textId="77777777" w:rsidR="00187818" w:rsidRPr="000F496B" w:rsidRDefault="00187818" w:rsidP="00187818">
      <w:pPr>
        <w:numPr>
          <w:ilvl w:val="0"/>
          <w:numId w:val="33"/>
        </w:numPr>
        <w:jc w:val="both"/>
        <w:rPr>
          <w:rFonts w:ascii="Times New Roman" w:hAnsi="Times New Roman" w:cs="Times New Roman"/>
          <w:b/>
        </w:rPr>
      </w:pPr>
      <w:r w:rsidRPr="000F496B">
        <w:rPr>
          <w:rFonts w:ascii="Times New Roman" w:hAnsi="Times New Roman" w:cs="Times New Roman"/>
          <w:b/>
        </w:rPr>
        <w:t xml:space="preserve">Written Assignments: </w:t>
      </w:r>
      <w:r w:rsidRPr="000F496B">
        <w:rPr>
          <w:rFonts w:ascii="Times New Roman" w:hAnsi="Times New Roman" w:cs="Times New Roman"/>
        </w:rPr>
        <w:t xml:space="preserve">All assignments are to be typed and handed in at the </w:t>
      </w:r>
      <w:r w:rsidRPr="000F496B">
        <w:rPr>
          <w:rFonts w:ascii="Times New Roman" w:hAnsi="Times New Roman" w:cs="Times New Roman"/>
          <w:b/>
        </w:rPr>
        <w:t>START</w:t>
      </w:r>
      <w:r w:rsidRPr="000F496B">
        <w:rPr>
          <w:rFonts w:ascii="Times New Roman" w:hAnsi="Times New Roman" w:cs="Times New Roman"/>
        </w:rPr>
        <w:t xml:space="preserve"> of class on the due date (unless otherwise noted). Late assignments will be </w:t>
      </w:r>
      <w:r w:rsidRPr="000F496B">
        <w:rPr>
          <w:rFonts w:ascii="Times New Roman" w:hAnsi="Times New Roman" w:cs="Times New Roman"/>
          <w:b/>
        </w:rPr>
        <w:t>penalized 1% of your overall grade for each day late</w:t>
      </w:r>
      <w:r w:rsidRPr="000F496B">
        <w:rPr>
          <w:rFonts w:ascii="Times New Roman" w:hAnsi="Times New Roman" w:cs="Times New Roman"/>
        </w:rPr>
        <w:t>.</w:t>
      </w:r>
      <w:r w:rsidRPr="000F496B">
        <w:rPr>
          <w:rFonts w:ascii="Times New Roman" w:hAnsi="Times New Roman" w:cs="Times New Roman"/>
          <w:b/>
        </w:rPr>
        <w:t xml:space="preserve"> </w:t>
      </w:r>
      <w:r w:rsidRPr="000F496B">
        <w:rPr>
          <w:rFonts w:ascii="Times New Roman" w:hAnsi="Times New Roman" w:cs="Times New Roman"/>
        </w:rPr>
        <w:t xml:space="preserve">All written assignments should meet the following formatting requirements: 12-point font, double spaced, 1” margins, and page number in bottom right hand corner. </w:t>
      </w:r>
    </w:p>
    <w:p w14:paraId="75B93F9B" w14:textId="1C57F2FD" w:rsidR="00E74E45" w:rsidRPr="00E74E45" w:rsidRDefault="00E74E45" w:rsidP="00E74E45">
      <w:pPr>
        <w:numPr>
          <w:ilvl w:val="0"/>
          <w:numId w:val="33"/>
        </w:numPr>
        <w:jc w:val="both"/>
        <w:rPr>
          <w:rFonts w:ascii="Times New Roman" w:hAnsi="Times New Roman" w:cs="Times New Roman"/>
          <w:b/>
        </w:rPr>
      </w:pPr>
      <w:r w:rsidRPr="00866F63">
        <w:rPr>
          <w:rFonts w:ascii="Times New Roman" w:hAnsi="Times New Roman" w:cs="Times New Roman"/>
          <w:b/>
        </w:rPr>
        <w:t>Quizzes</w:t>
      </w:r>
      <w:r>
        <w:rPr>
          <w:rFonts w:ascii="Times New Roman" w:hAnsi="Times New Roman" w:cs="Times New Roman"/>
        </w:rPr>
        <w:t xml:space="preserve">: There will be 6-10 unannounced quizzes throughout the semester that will cover </w:t>
      </w:r>
      <w:r w:rsidRPr="00866F63">
        <w:rPr>
          <w:rFonts w:ascii="Times New Roman" w:hAnsi="Times New Roman" w:cs="Times New Roman"/>
          <w:u w:val="single"/>
        </w:rPr>
        <w:t>assigned readings</w:t>
      </w:r>
      <w:r>
        <w:rPr>
          <w:rFonts w:ascii="Times New Roman" w:hAnsi="Times New Roman" w:cs="Times New Roman"/>
        </w:rPr>
        <w:t xml:space="preserve"> and </w:t>
      </w:r>
      <w:r w:rsidRPr="00866F63">
        <w:rPr>
          <w:rFonts w:ascii="Times New Roman" w:hAnsi="Times New Roman" w:cs="Times New Roman"/>
          <w:u w:val="single"/>
        </w:rPr>
        <w:t>current events</w:t>
      </w:r>
      <w:r>
        <w:rPr>
          <w:rFonts w:ascii="Times New Roman" w:hAnsi="Times New Roman" w:cs="Times New Roman"/>
        </w:rPr>
        <w:t xml:space="preserve">. </w:t>
      </w:r>
      <w:r w:rsidR="00D80529">
        <w:rPr>
          <w:rFonts w:ascii="Times New Roman" w:hAnsi="Times New Roman" w:cs="Times New Roman"/>
        </w:rPr>
        <w:t xml:space="preserve">You may use notes, but not the readings. </w:t>
      </w:r>
      <w:r>
        <w:rPr>
          <w:rFonts w:ascii="Times New Roman" w:hAnsi="Times New Roman" w:cs="Times New Roman"/>
        </w:rPr>
        <w:t xml:space="preserve">Quizzes will be administered in the </w:t>
      </w:r>
      <w:r w:rsidRPr="00104015">
        <w:rPr>
          <w:rFonts w:ascii="Times New Roman" w:hAnsi="Times New Roman" w:cs="Times New Roman"/>
          <w:b/>
        </w:rPr>
        <w:t>first 5 minutes of class</w:t>
      </w:r>
      <w:r>
        <w:rPr>
          <w:rFonts w:ascii="Times New Roman" w:hAnsi="Times New Roman" w:cs="Times New Roman"/>
        </w:rPr>
        <w:t xml:space="preserve"> – if you are late to class you will not be given additional time to complete the quiz. </w:t>
      </w:r>
      <w:r w:rsidRPr="00866F63">
        <w:rPr>
          <w:rFonts w:ascii="Times New Roman" w:hAnsi="Times New Roman" w:cs="Times New Roman"/>
          <w:b/>
        </w:rPr>
        <w:t>There are no makeup quizzes.</w:t>
      </w:r>
      <w:r>
        <w:rPr>
          <w:rFonts w:ascii="Times New Roman" w:hAnsi="Times New Roman" w:cs="Times New Roman"/>
        </w:rPr>
        <w:t xml:space="preserve"> Students who miss more than one quiz will have their first missed quiz dropped and receive a grade of </w:t>
      </w:r>
      <w:r w:rsidRPr="00866F63">
        <w:rPr>
          <w:rFonts w:ascii="Times New Roman" w:hAnsi="Times New Roman" w:cs="Times New Roman"/>
          <w:b/>
        </w:rPr>
        <w:t>zero</w:t>
      </w:r>
      <w:r>
        <w:rPr>
          <w:rFonts w:ascii="Times New Roman" w:hAnsi="Times New Roman" w:cs="Times New Roman"/>
        </w:rPr>
        <w:t xml:space="preserve"> for any additional missed quizzes. </w:t>
      </w:r>
    </w:p>
    <w:p w14:paraId="5B4AE83C" w14:textId="1286CD41" w:rsidR="00187818" w:rsidRPr="00E74E45" w:rsidRDefault="00050820" w:rsidP="00187818">
      <w:pPr>
        <w:numPr>
          <w:ilvl w:val="0"/>
          <w:numId w:val="33"/>
        </w:numPr>
        <w:jc w:val="both"/>
        <w:rPr>
          <w:rFonts w:ascii="Times New Roman" w:hAnsi="Times New Roman" w:cs="Times New Roman"/>
          <w:b/>
        </w:rPr>
      </w:pPr>
      <w:r>
        <w:rPr>
          <w:rFonts w:ascii="Times New Roman" w:hAnsi="Times New Roman" w:cs="Times New Roman"/>
          <w:b/>
        </w:rPr>
        <w:t>Journal</w:t>
      </w:r>
      <w:r w:rsidR="00187818" w:rsidRPr="000F496B">
        <w:rPr>
          <w:rFonts w:ascii="Times New Roman" w:hAnsi="Times New Roman" w:cs="Times New Roman"/>
          <w:b/>
        </w:rPr>
        <w:t xml:space="preserve">: </w:t>
      </w:r>
      <w:r w:rsidR="00187818">
        <w:rPr>
          <w:rFonts w:ascii="Times New Roman" w:hAnsi="Times New Roman" w:cs="Times New Roman"/>
        </w:rPr>
        <w:t xml:space="preserve">Each student will </w:t>
      </w:r>
      <w:r>
        <w:rPr>
          <w:rFonts w:ascii="Times New Roman" w:hAnsi="Times New Roman" w:cs="Times New Roman"/>
        </w:rPr>
        <w:t>maintain an online journal where they can reflect on the issues discussed in the readings and class. You are free to draw on current events or pop-culture</w:t>
      </w:r>
      <w:r w:rsidR="0004058E">
        <w:rPr>
          <w:rFonts w:ascii="Times New Roman" w:hAnsi="Times New Roman" w:cs="Times New Roman"/>
        </w:rPr>
        <w:t xml:space="preserve"> to motivate your post, however</w:t>
      </w:r>
      <w:r>
        <w:rPr>
          <w:rFonts w:ascii="Times New Roman" w:hAnsi="Times New Roman" w:cs="Times New Roman"/>
        </w:rPr>
        <w:t xml:space="preserve"> each post should make an </w:t>
      </w:r>
      <w:r w:rsidRPr="00C63540">
        <w:rPr>
          <w:rFonts w:ascii="Times New Roman" w:hAnsi="Times New Roman" w:cs="Times New Roman"/>
          <w:b/>
        </w:rPr>
        <w:t xml:space="preserve">explicit reference </w:t>
      </w:r>
      <w:r w:rsidRPr="00C63540">
        <w:rPr>
          <w:rFonts w:ascii="Times New Roman" w:hAnsi="Times New Roman" w:cs="Times New Roman"/>
        </w:rPr>
        <w:t>to at least one</w:t>
      </w:r>
      <w:r w:rsidRPr="00C63540">
        <w:rPr>
          <w:rFonts w:ascii="Times New Roman" w:hAnsi="Times New Roman" w:cs="Times New Roman"/>
          <w:b/>
        </w:rPr>
        <w:t xml:space="preserve"> reading/lecture</w:t>
      </w:r>
      <w:r w:rsidR="0004058E">
        <w:rPr>
          <w:rFonts w:ascii="Times New Roman" w:hAnsi="Times New Roman" w:cs="Times New Roman"/>
        </w:rPr>
        <w:t xml:space="preserve"> (</w:t>
      </w:r>
      <w:r w:rsidR="0004058E" w:rsidRPr="00BE308E">
        <w:rPr>
          <w:rFonts w:ascii="Times New Roman" w:hAnsi="Times New Roman" w:cs="Times New Roman"/>
          <w:b/>
        </w:rPr>
        <w:t>include citation</w:t>
      </w:r>
      <w:r w:rsidR="00C63540">
        <w:rPr>
          <w:rFonts w:ascii="Times New Roman" w:hAnsi="Times New Roman" w:cs="Times New Roman"/>
          <w:b/>
        </w:rPr>
        <w:t xml:space="preserve"> using CMS</w:t>
      </w:r>
      <w:r w:rsidR="0004058E">
        <w:rPr>
          <w:rFonts w:ascii="Times New Roman" w:hAnsi="Times New Roman" w:cs="Times New Roman"/>
        </w:rPr>
        <w:t>)</w:t>
      </w:r>
      <w:r>
        <w:rPr>
          <w:rFonts w:ascii="Times New Roman" w:hAnsi="Times New Roman" w:cs="Times New Roman"/>
        </w:rPr>
        <w:t>.</w:t>
      </w:r>
      <w:r w:rsidR="0004058E">
        <w:rPr>
          <w:rFonts w:ascii="Times New Roman" w:hAnsi="Times New Roman" w:cs="Times New Roman"/>
        </w:rPr>
        <w:t xml:space="preserve"> Student must have </w:t>
      </w:r>
      <w:r w:rsidR="00104015">
        <w:rPr>
          <w:rFonts w:ascii="Times New Roman" w:hAnsi="Times New Roman" w:cs="Times New Roman"/>
          <w:b/>
        </w:rPr>
        <w:t>8</w:t>
      </w:r>
      <w:r w:rsidR="0004058E" w:rsidRPr="00E74E45">
        <w:rPr>
          <w:rFonts w:ascii="Times New Roman" w:hAnsi="Times New Roman" w:cs="Times New Roman"/>
          <w:b/>
        </w:rPr>
        <w:t xml:space="preserve"> journal entries of at least 250 words with no more than 1 entry per week (the week start</w:t>
      </w:r>
      <w:r w:rsidR="00112D56">
        <w:rPr>
          <w:rFonts w:ascii="Times New Roman" w:hAnsi="Times New Roman" w:cs="Times New Roman"/>
          <w:b/>
        </w:rPr>
        <w:t>s</w:t>
      </w:r>
      <w:r w:rsidR="0004058E" w:rsidRPr="00E74E45">
        <w:rPr>
          <w:rFonts w:ascii="Times New Roman" w:hAnsi="Times New Roman" w:cs="Times New Roman"/>
          <w:b/>
        </w:rPr>
        <w:t xml:space="preserve"> on Sunday</w:t>
      </w:r>
      <w:r w:rsidR="0004058E">
        <w:rPr>
          <w:rFonts w:ascii="Times New Roman" w:hAnsi="Times New Roman" w:cs="Times New Roman"/>
        </w:rPr>
        <w:t>) – you m</w:t>
      </w:r>
      <w:r w:rsidR="00C63540">
        <w:rPr>
          <w:rFonts w:ascii="Times New Roman" w:hAnsi="Times New Roman" w:cs="Times New Roman"/>
        </w:rPr>
        <w:t xml:space="preserve">ay not submit entries for Weeks </w:t>
      </w:r>
      <w:r w:rsidR="0004058E">
        <w:rPr>
          <w:rFonts w:ascii="Times New Roman" w:hAnsi="Times New Roman" w:cs="Times New Roman"/>
        </w:rPr>
        <w:t>14 &amp; 15.</w:t>
      </w:r>
      <w:r>
        <w:rPr>
          <w:rFonts w:ascii="Times New Roman" w:hAnsi="Times New Roman" w:cs="Times New Roman"/>
        </w:rPr>
        <w:t xml:space="preserve"> Late posts will receive the same penalty as a late paper. </w:t>
      </w:r>
    </w:p>
    <w:p w14:paraId="4DFCA1FD" w14:textId="010E2DCD" w:rsidR="00E74E45" w:rsidRPr="00E74E45" w:rsidRDefault="00E74E45" w:rsidP="00E74E45">
      <w:pPr>
        <w:numPr>
          <w:ilvl w:val="0"/>
          <w:numId w:val="33"/>
        </w:numPr>
        <w:jc w:val="both"/>
        <w:rPr>
          <w:rFonts w:ascii="Times New Roman" w:hAnsi="Times New Roman" w:cs="Times New Roman"/>
          <w:b/>
        </w:rPr>
      </w:pPr>
      <w:r w:rsidRPr="00CB5244">
        <w:rPr>
          <w:rFonts w:ascii="Times New Roman" w:hAnsi="Times New Roman" w:cs="Times New Roman"/>
          <w:b/>
        </w:rPr>
        <w:t>Final Project</w:t>
      </w:r>
      <w:r>
        <w:rPr>
          <w:rFonts w:ascii="Times New Roman" w:hAnsi="Times New Roman" w:cs="Times New Roman"/>
          <w:b/>
        </w:rPr>
        <w:t xml:space="preserve">: </w:t>
      </w:r>
      <w:r>
        <w:rPr>
          <w:rFonts w:ascii="Times New Roman" w:hAnsi="Times New Roman" w:cs="Times New Roman"/>
        </w:rPr>
        <w:t xml:space="preserve">Each student will be part of a group that will be responsible for choosing an issue that falls under the topic of “War &amp; Gender” (one that is not covered in depth in </w:t>
      </w:r>
      <w:r>
        <w:rPr>
          <w:rFonts w:ascii="Times New Roman" w:hAnsi="Times New Roman" w:cs="Times New Roman"/>
        </w:rPr>
        <w:lastRenderedPageBreak/>
        <w:t xml:space="preserve">class) that they will conduct research on throughout the semester. Each group will submit a literature review on the issue and make a 10-minute video presentation to teach the class about the issue. Further details will be given in class. </w:t>
      </w:r>
    </w:p>
    <w:p w14:paraId="528C755D" w14:textId="208BE9CC" w:rsidR="00187818" w:rsidRPr="000F496B" w:rsidRDefault="00187818" w:rsidP="00187818">
      <w:pPr>
        <w:numPr>
          <w:ilvl w:val="0"/>
          <w:numId w:val="33"/>
        </w:numPr>
        <w:rPr>
          <w:rFonts w:ascii="Times New Roman" w:hAnsi="Times New Roman" w:cs="Times New Roman"/>
        </w:rPr>
      </w:pPr>
      <w:r w:rsidRPr="000F496B">
        <w:rPr>
          <w:rFonts w:ascii="Times New Roman" w:hAnsi="Times New Roman" w:cs="Times New Roman"/>
          <w:b/>
        </w:rPr>
        <w:t>Participation</w:t>
      </w:r>
      <w:r w:rsidRPr="000F496B">
        <w:rPr>
          <w:rFonts w:ascii="Times New Roman" w:hAnsi="Times New Roman" w:cs="Times New Roman"/>
        </w:rPr>
        <w:t>: This course will</w:t>
      </w:r>
      <w:r>
        <w:rPr>
          <w:rFonts w:ascii="Times New Roman" w:hAnsi="Times New Roman" w:cs="Times New Roman"/>
        </w:rPr>
        <w:t xml:space="preserve"> </w:t>
      </w:r>
      <w:r w:rsidRPr="000F496B">
        <w:rPr>
          <w:rFonts w:ascii="Times New Roman" w:hAnsi="Times New Roman" w:cs="Times New Roman"/>
        </w:rPr>
        <w:t xml:space="preserve">require a great deal of discussion and active listening. </w:t>
      </w:r>
      <w:r w:rsidRPr="000F496B">
        <w:rPr>
          <w:rFonts w:ascii="Times New Roman" w:hAnsi="Times New Roman" w:cs="Times New Roman"/>
          <w:b/>
          <w:i/>
          <w:u w:val="single"/>
        </w:rPr>
        <w:t>Simply showing up to class does not constitute participation</w:t>
      </w:r>
      <w:r w:rsidRPr="000F496B">
        <w:rPr>
          <w:rFonts w:ascii="Times New Roman" w:hAnsi="Times New Roman" w:cs="Times New Roman"/>
          <w:b/>
        </w:rPr>
        <w:t>.</w:t>
      </w:r>
      <w:r w:rsidRPr="000F496B">
        <w:rPr>
          <w:rFonts w:ascii="Times New Roman" w:hAnsi="Times New Roman" w:cs="Times New Roman"/>
        </w:rPr>
        <w:t xml:space="preserve"> Your participation grade will be evaluated based on your </w:t>
      </w:r>
      <w:r w:rsidRPr="000F496B">
        <w:rPr>
          <w:rFonts w:ascii="Times New Roman" w:hAnsi="Times New Roman" w:cs="Times New Roman"/>
          <w:i/>
        </w:rPr>
        <w:t>ability to draw upon insights from the readings</w:t>
      </w:r>
      <w:r w:rsidRPr="000F496B">
        <w:rPr>
          <w:rFonts w:ascii="Times New Roman" w:hAnsi="Times New Roman" w:cs="Times New Roman"/>
        </w:rPr>
        <w:t xml:space="preserve">, the </w:t>
      </w:r>
      <w:r w:rsidRPr="000F496B">
        <w:rPr>
          <w:rFonts w:ascii="Times New Roman" w:hAnsi="Times New Roman" w:cs="Times New Roman"/>
          <w:i/>
        </w:rPr>
        <w:t>depth of the thoughtfulness</w:t>
      </w:r>
      <w:r w:rsidRPr="000F496B">
        <w:rPr>
          <w:rFonts w:ascii="Times New Roman" w:hAnsi="Times New Roman" w:cs="Times New Roman"/>
        </w:rPr>
        <w:t xml:space="preserve"> of your questions/comments, and your </w:t>
      </w:r>
      <w:r w:rsidRPr="000F496B">
        <w:rPr>
          <w:rFonts w:ascii="Times New Roman" w:hAnsi="Times New Roman" w:cs="Times New Roman"/>
          <w:i/>
        </w:rPr>
        <w:t>activeness</w:t>
      </w:r>
      <w:r w:rsidRPr="000F496B">
        <w:rPr>
          <w:rFonts w:ascii="Times New Roman" w:hAnsi="Times New Roman" w:cs="Times New Roman"/>
        </w:rPr>
        <w:t xml:space="preserve"> in class, on discussion boards, and/or on twitter using </w:t>
      </w:r>
      <w:r w:rsidRPr="000F496B">
        <w:rPr>
          <w:rFonts w:ascii="Times New Roman" w:hAnsi="Times New Roman" w:cs="Times New Roman"/>
          <w:b/>
        </w:rPr>
        <w:t>#</w:t>
      </w:r>
      <w:proofErr w:type="spellStart"/>
      <w:r w:rsidRPr="000F496B">
        <w:rPr>
          <w:rFonts w:ascii="Times New Roman" w:hAnsi="Times New Roman" w:cs="Times New Roman"/>
          <w:b/>
        </w:rPr>
        <w:t>Women</w:t>
      </w:r>
      <w:r>
        <w:rPr>
          <w:rFonts w:ascii="Times New Roman" w:hAnsi="Times New Roman" w:cs="Times New Roman"/>
          <w:b/>
        </w:rPr>
        <w:t>WP</w:t>
      </w:r>
      <w:proofErr w:type="spellEnd"/>
    </w:p>
    <w:p w14:paraId="717F5975" w14:textId="77777777" w:rsidR="00187818" w:rsidRDefault="00187818" w:rsidP="00187818">
      <w:pPr>
        <w:numPr>
          <w:ilvl w:val="1"/>
          <w:numId w:val="33"/>
        </w:numPr>
        <w:rPr>
          <w:rFonts w:ascii="Times New Roman" w:hAnsi="Times New Roman" w:cs="Times New Roman"/>
        </w:rPr>
      </w:pPr>
      <w:r w:rsidRPr="000F496B">
        <w:rPr>
          <w:rFonts w:ascii="Times New Roman" w:hAnsi="Times New Roman" w:cs="Times New Roman"/>
        </w:rPr>
        <w:t>The nature of the topics we will discuss may ofte</w:t>
      </w:r>
      <w:r>
        <w:rPr>
          <w:rFonts w:ascii="Times New Roman" w:hAnsi="Times New Roman" w:cs="Times New Roman"/>
        </w:rPr>
        <w:t xml:space="preserve">n be contentious. </w:t>
      </w:r>
      <w:r w:rsidRPr="000F496B">
        <w:rPr>
          <w:rFonts w:ascii="Times New Roman" w:hAnsi="Times New Roman" w:cs="Times New Roman"/>
        </w:rPr>
        <w:t xml:space="preserve">Everyone is expected to be respectful of others’ perspectives and experiences. </w:t>
      </w:r>
    </w:p>
    <w:p w14:paraId="3D97D431" w14:textId="2903136F" w:rsidR="00187818" w:rsidRPr="000F496B" w:rsidRDefault="00187818" w:rsidP="00187818">
      <w:pPr>
        <w:numPr>
          <w:ilvl w:val="1"/>
          <w:numId w:val="33"/>
        </w:numPr>
        <w:rPr>
          <w:rFonts w:ascii="Times New Roman" w:hAnsi="Times New Roman" w:cs="Times New Roman"/>
        </w:rPr>
      </w:pPr>
      <w:r>
        <w:rPr>
          <w:rFonts w:ascii="Times New Roman" w:hAnsi="Times New Roman" w:cs="Times New Roman"/>
        </w:rPr>
        <w:t xml:space="preserve">Some topics may be emotionally challenging. Please know that you are always free to step outside the classroom if you need a break. </w:t>
      </w:r>
    </w:p>
    <w:p w14:paraId="04B42ADB" w14:textId="605F293B" w:rsidR="00187818" w:rsidRPr="000F496B" w:rsidRDefault="00187818" w:rsidP="00187818">
      <w:pPr>
        <w:numPr>
          <w:ilvl w:val="0"/>
          <w:numId w:val="33"/>
        </w:numPr>
        <w:jc w:val="both"/>
        <w:rPr>
          <w:rFonts w:ascii="Times New Roman" w:hAnsi="Times New Roman" w:cs="Times New Roman"/>
        </w:rPr>
      </w:pPr>
      <w:r w:rsidRPr="000F496B">
        <w:rPr>
          <w:rFonts w:ascii="Times New Roman" w:hAnsi="Times New Roman" w:cs="Times New Roman"/>
          <w:b/>
        </w:rPr>
        <w:t>Attendance:</w:t>
      </w:r>
      <w:r w:rsidRPr="000F496B">
        <w:rPr>
          <w:rFonts w:ascii="Times New Roman" w:hAnsi="Times New Roman" w:cs="Times New Roman"/>
        </w:rPr>
        <w:t xml:space="preserve"> I will take attendance every class and I expect you to be present. You are allowed </w:t>
      </w:r>
      <w:r w:rsidR="00BE308E">
        <w:rPr>
          <w:rFonts w:ascii="Times New Roman" w:hAnsi="Times New Roman" w:cs="Times New Roman"/>
          <w:b/>
        </w:rPr>
        <w:t>three</w:t>
      </w:r>
      <w:r w:rsidRPr="000F496B">
        <w:rPr>
          <w:rFonts w:ascii="Times New Roman" w:hAnsi="Times New Roman" w:cs="Times New Roman"/>
          <w:b/>
        </w:rPr>
        <w:t xml:space="preserve"> </w:t>
      </w:r>
      <w:r w:rsidRPr="000F496B">
        <w:rPr>
          <w:rFonts w:ascii="Times New Roman" w:hAnsi="Times New Roman" w:cs="Times New Roman"/>
        </w:rPr>
        <w:t xml:space="preserve">absences without penalty. You </w:t>
      </w:r>
      <w:r>
        <w:rPr>
          <w:rFonts w:ascii="Times New Roman" w:hAnsi="Times New Roman" w:cs="Times New Roman"/>
        </w:rPr>
        <w:t>can use these as you like (e.g.</w:t>
      </w:r>
      <w:r w:rsidRPr="000F496B">
        <w:rPr>
          <w:rFonts w:ascii="Times New Roman" w:hAnsi="Times New Roman" w:cs="Times New Roman"/>
        </w:rPr>
        <w:t xml:space="preserve"> illness, sports</w:t>
      </w:r>
      <w:r>
        <w:rPr>
          <w:rFonts w:ascii="Times New Roman" w:hAnsi="Times New Roman" w:cs="Times New Roman"/>
        </w:rPr>
        <w:t xml:space="preserve"> travel, interviews, sleep, conferences</w:t>
      </w:r>
      <w:r w:rsidRPr="000F496B">
        <w:rPr>
          <w:rFonts w:ascii="Times New Roman" w:hAnsi="Times New Roman" w:cs="Times New Roman"/>
        </w:rPr>
        <w:t xml:space="preserve">). Each absence beyond these three will result in a </w:t>
      </w:r>
      <w:r w:rsidRPr="00327879">
        <w:rPr>
          <w:rFonts w:ascii="Times New Roman" w:hAnsi="Times New Roman" w:cs="Times New Roman"/>
          <w:b/>
        </w:rPr>
        <w:t>1-point deduction from your final overall average</w:t>
      </w:r>
      <w:r w:rsidRPr="000F496B">
        <w:rPr>
          <w:rFonts w:ascii="Times New Roman" w:hAnsi="Times New Roman" w:cs="Times New Roman"/>
        </w:rPr>
        <w:t xml:space="preserve">. </w:t>
      </w:r>
    </w:p>
    <w:p w14:paraId="0EDCB8E0" w14:textId="77777777" w:rsidR="00187818" w:rsidRPr="000F496B" w:rsidRDefault="00187818" w:rsidP="00187818">
      <w:pPr>
        <w:rPr>
          <w:rFonts w:ascii="Times New Roman" w:hAnsi="Times New Roman" w:cs="Times New Roman"/>
          <w:u w:val="single"/>
        </w:rPr>
      </w:pPr>
    </w:p>
    <w:p w14:paraId="44AD2E62" w14:textId="77777777" w:rsidR="00187818" w:rsidRPr="000F496B" w:rsidRDefault="00187818" w:rsidP="00187818">
      <w:pPr>
        <w:rPr>
          <w:rFonts w:ascii="Times New Roman" w:hAnsi="Times New Roman" w:cs="Times New Roman"/>
        </w:rPr>
      </w:pPr>
      <w:r w:rsidRPr="000F496B">
        <w:rPr>
          <w:rFonts w:ascii="Times New Roman" w:hAnsi="Times New Roman" w:cs="Times New Roman"/>
          <w:u w:val="single"/>
        </w:rPr>
        <w:t xml:space="preserve">Other important information: </w:t>
      </w:r>
    </w:p>
    <w:p w14:paraId="42D94A9B" w14:textId="7FB77F38" w:rsidR="00187818" w:rsidRPr="000F496B" w:rsidRDefault="00187818" w:rsidP="00187818">
      <w:pPr>
        <w:numPr>
          <w:ilvl w:val="0"/>
          <w:numId w:val="32"/>
        </w:numPr>
        <w:jc w:val="both"/>
        <w:rPr>
          <w:rFonts w:ascii="Times New Roman" w:hAnsi="Times New Roman" w:cs="Times New Roman"/>
        </w:rPr>
      </w:pPr>
      <w:r w:rsidRPr="000F496B">
        <w:rPr>
          <w:rFonts w:ascii="Times New Roman" w:hAnsi="Times New Roman" w:cs="Times New Roman"/>
          <w:b/>
        </w:rPr>
        <w:t>Current Events</w:t>
      </w:r>
      <w:r w:rsidRPr="000F496B">
        <w:rPr>
          <w:rFonts w:ascii="Times New Roman" w:hAnsi="Times New Roman" w:cs="Times New Roman"/>
        </w:rPr>
        <w:t xml:space="preserve">: Students are </w:t>
      </w:r>
      <w:r w:rsidRPr="000F496B">
        <w:rPr>
          <w:rFonts w:ascii="Times New Roman" w:hAnsi="Times New Roman" w:cs="Times New Roman"/>
          <w:b/>
        </w:rPr>
        <w:t>required</w:t>
      </w:r>
      <w:r w:rsidRPr="000F496B">
        <w:rPr>
          <w:rFonts w:ascii="Times New Roman" w:hAnsi="Times New Roman" w:cs="Times New Roman"/>
        </w:rPr>
        <w:t xml:space="preserve"> to stay up to date on world politics. I suggest that you browse the world news sections of the </w:t>
      </w:r>
      <w:r w:rsidRPr="000F496B">
        <w:rPr>
          <w:rFonts w:ascii="Times New Roman" w:hAnsi="Times New Roman" w:cs="Times New Roman"/>
          <w:i/>
        </w:rPr>
        <w:t>New York Times</w:t>
      </w:r>
      <w:r w:rsidRPr="000F496B">
        <w:rPr>
          <w:rFonts w:ascii="Times New Roman" w:hAnsi="Times New Roman" w:cs="Times New Roman"/>
        </w:rPr>
        <w:t xml:space="preserve">, </w:t>
      </w:r>
      <w:r w:rsidRPr="000F496B">
        <w:rPr>
          <w:rFonts w:ascii="Times New Roman" w:hAnsi="Times New Roman" w:cs="Times New Roman"/>
          <w:i/>
        </w:rPr>
        <w:t>The Wall Street Journal</w:t>
      </w:r>
      <w:r w:rsidRPr="000F496B">
        <w:rPr>
          <w:rFonts w:ascii="Times New Roman" w:hAnsi="Times New Roman" w:cs="Times New Roman"/>
        </w:rPr>
        <w:t xml:space="preserve">, </w:t>
      </w:r>
      <w:r w:rsidRPr="000F496B">
        <w:rPr>
          <w:rFonts w:ascii="Times New Roman" w:hAnsi="Times New Roman" w:cs="Times New Roman"/>
          <w:i/>
        </w:rPr>
        <w:t>The Guardian</w:t>
      </w:r>
      <w:r w:rsidRPr="000F496B">
        <w:rPr>
          <w:rFonts w:ascii="Times New Roman" w:hAnsi="Times New Roman" w:cs="Times New Roman"/>
        </w:rPr>
        <w:t xml:space="preserve"> (UK), or the </w:t>
      </w:r>
      <w:r w:rsidRPr="000F496B">
        <w:rPr>
          <w:rFonts w:ascii="Times New Roman" w:hAnsi="Times New Roman" w:cs="Times New Roman"/>
          <w:i/>
        </w:rPr>
        <w:t>Washington Post</w:t>
      </w:r>
      <w:r w:rsidRPr="000F496B">
        <w:rPr>
          <w:rFonts w:ascii="Times New Roman" w:hAnsi="Times New Roman" w:cs="Times New Roman"/>
        </w:rPr>
        <w:t xml:space="preserve"> on a </w:t>
      </w:r>
      <w:r w:rsidRPr="000F496B">
        <w:rPr>
          <w:rFonts w:ascii="Times New Roman" w:hAnsi="Times New Roman" w:cs="Times New Roman"/>
          <w:b/>
        </w:rPr>
        <w:t>regular basis</w:t>
      </w:r>
      <w:r w:rsidRPr="000F496B">
        <w:rPr>
          <w:rFonts w:ascii="Times New Roman" w:hAnsi="Times New Roman" w:cs="Times New Roman"/>
        </w:rPr>
        <w:t>. You can subscribe to various daily world news briefs and have them emailed to you (</w:t>
      </w:r>
      <w:r w:rsidR="00112D56">
        <w:rPr>
          <w:rFonts w:ascii="Times New Roman" w:hAnsi="Times New Roman" w:cs="Times New Roman"/>
        </w:rPr>
        <w:t>I highly recommend CFR’s daily email</w:t>
      </w:r>
      <w:r w:rsidRPr="000F496B">
        <w:rPr>
          <w:rFonts w:ascii="Times New Roman" w:hAnsi="Times New Roman" w:cs="Times New Roman"/>
        </w:rPr>
        <w:t xml:space="preserve">). </w:t>
      </w:r>
      <w:r>
        <w:rPr>
          <w:rFonts w:ascii="Times New Roman" w:hAnsi="Times New Roman" w:cs="Times New Roman"/>
        </w:rPr>
        <w:t xml:space="preserve">CFR has a monthly bulletin on Women &amp; Foreign Policy. </w:t>
      </w:r>
      <w:r w:rsidRPr="000F496B">
        <w:rPr>
          <w:rFonts w:ascii="Times New Roman" w:hAnsi="Times New Roman" w:cs="Times New Roman"/>
        </w:rPr>
        <w:t xml:space="preserve">It will be clear from your (lack of) participation in our discussions whether you are keeping up with world politics and this will be factored into your participation grade. </w:t>
      </w:r>
    </w:p>
    <w:p w14:paraId="250FF074" w14:textId="77777777" w:rsidR="00187818" w:rsidRPr="000F496B" w:rsidRDefault="00187818" w:rsidP="00187818">
      <w:pPr>
        <w:numPr>
          <w:ilvl w:val="0"/>
          <w:numId w:val="32"/>
        </w:numPr>
        <w:tabs>
          <w:tab w:val="left" w:pos="3480"/>
        </w:tabs>
        <w:autoSpaceDE w:val="0"/>
        <w:autoSpaceDN w:val="0"/>
        <w:adjustRightInd w:val="0"/>
        <w:jc w:val="both"/>
        <w:rPr>
          <w:rFonts w:ascii="Times New Roman" w:hAnsi="Times New Roman" w:cs="Times New Roman"/>
        </w:rPr>
      </w:pPr>
      <w:r w:rsidRPr="000F496B">
        <w:rPr>
          <w:rFonts w:ascii="Times New Roman" w:hAnsi="Times New Roman" w:cs="Times New Roman"/>
          <w:b/>
          <w:bCs/>
        </w:rPr>
        <w:t>Technology:</w:t>
      </w:r>
    </w:p>
    <w:p w14:paraId="6F886B4D" w14:textId="77777777" w:rsidR="00187818" w:rsidRPr="000F496B" w:rsidRDefault="00187818" w:rsidP="00187818">
      <w:pPr>
        <w:numPr>
          <w:ilvl w:val="1"/>
          <w:numId w:val="32"/>
        </w:numPr>
        <w:tabs>
          <w:tab w:val="left" w:pos="3480"/>
        </w:tabs>
        <w:autoSpaceDE w:val="0"/>
        <w:autoSpaceDN w:val="0"/>
        <w:adjustRightInd w:val="0"/>
        <w:jc w:val="both"/>
        <w:rPr>
          <w:rFonts w:ascii="Times New Roman" w:hAnsi="Times New Roman" w:cs="Times New Roman"/>
        </w:rPr>
      </w:pPr>
      <w:r w:rsidRPr="000F496B">
        <w:rPr>
          <w:rFonts w:ascii="Times New Roman" w:hAnsi="Times New Roman" w:cs="Times New Roman"/>
        </w:rPr>
        <w:t xml:space="preserve"> </w:t>
      </w:r>
      <w:r w:rsidRPr="000F496B">
        <w:rPr>
          <w:rFonts w:ascii="Times New Roman" w:hAnsi="Times New Roman" w:cs="Times New Roman"/>
          <w:b/>
        </w:rPr>
        <w:t>Laptops</w:t>
      </w:r>
      <w:r w:rsidRPr="000F496B">
        <w:rPr>
          <w:rFonts w:ascii="Times New Roman" w:hAnsi="Times New Roman" w:cs="Times New Roman"/>
        </w:rPr>
        <w:t xml:space="preserve"> are </w:t>
      </w:r>
      <w:r w:rsidRPr="000F496B">
        <w:rPr>
          <w:rFonts w:ascii="Times New Roman" w:hAnsi="Times New Roman" w:cs="Times New Roman"/>
          <w:b/>
          <w:u w:val="single"/>
        </w:rPr>
        <w:t>not</w:t>
      </w:r>
      <w:r w:rsidRPr="000F496B">
        <w:rPr>
          <w:rFonts w:ascii="Times New Roman" w:hAnsi="Times New Roman" w:cs="Times New Roman"/>
        </w:rPr>
        <w:t xml:space="preserve"> welcome in class, unless I instruct you to bring one. Should you need to use a laptop please provide proper documentation from UGA’s DRC. </w:t>
      </w:r>
    </w:p>
    <w:p w14:paraId="5F896F05" w14:textId="1EA36279" w:rsidR="00187818" w:rsidRPr="000F496B" w:rsidRDefault="00187818" w:rsidP="00187818">
      <w:pPr>
        <w:numPr>
          <w:ilvl w:val="1"/>
          <w:numId w:val="32"/>
        </w:numPr>
        <w:tabs>
          <w:tab w:val="left" w:pos="3480"/>
        </w:tabs>
        <w:autoSpaceDE w:val="0"/>
        <w:autoSpaceDN w:val="0"/>
        <w:adjustRightInd w:val="0"/>
        <w:jc w:val="both"/>
        <w:rPr>
          <w:rFonts w:ascii="Times New Roman" w:hAnsi="Times New Roman" w:cs="Times New Roman"/>
        </w:rPr>
      </w:pPr>
      <w:r w:rsidRPr="000F496B">
        <w:rPr>
          <w:rFonts w:ascii="Times New Roman" w:hAnsi="Times New Roman" w:cs="Times New Roman"/>
        </w:rPr>
        <w:t xml:space="preserve">All </w:t>
      </w:r>
      <w:r w:rsidRPr="000F496B">
        <w:rPr>
          <w:rFonts w:ascii="Times New Roman" w:hAnsi="Times New Roman" w:cs="Times New Roman"/>
          <w:b/>
        </w:rPr>
        <w:t>cell</w:t>
      </w:r>
      <w:r w:rsidRPr="000F496B">
        <w:rPr>
          <w:rFonts w:ascii="Times New Roman" w:hAnsi="Times New Roman" w:cs="Times New Roman"/>
        </w:rPr>
        <w:t xml:space="preserve"> </w:t>
      </w:r>
      <w:r w:rsidRPr="000F496B">
        <w:rPr>
          <w:rFonts w:ascii="Times New Roman" w:hAnsi="Times New Roman" w:cs="Times New Roman"/>
          <w:b/>
        </w:rPr>
        <w:t>phones</w:t>
      </w:r>
      <w:r w:rsidRPr="000F496B">
        <w:rPr>
          <w:rFonts w:ascii="Times New Roman" w:hAnsi="Times New Roman" w:cs="Times New Roman"/>
        </w:rPr>
        <w:t xml:space="preserve"> should be </w:t>
      </w:r>
      <w:r w:rsidRPr="000F496B">
        <w:rPr>
          <w:rFonts w:ascii="Times New Roman" w:hAnsi="Times New Roman" w:cs="Times New Roman"/>
          <w:b/>
          <w:u w:val="single"/>
        </w:rPr>
        <w:t>shut</w:t>
      </w:r>
      <w:r w:rsidRPr="000F496B">
        <w:rPr>
          <w:rFonts w:ascii="Times New Roman" w:hAnsi="Times New Roman" w:cs="Times New Roman"/>
          <w:u w:val="single"/>
        </w:rPr>
        <w:t xml:space="preserve"> </w:t>
      </w:r>
      <w:r w:rsidRPr="000F496B">
        <w:rPr>
          <w:rFonts w:ascii="Times New Roman" w:hAnsi="Times New Roman" w:cs="Times New Roman"/>
          <w:b/>
          <w:u w:val="single"/>
        </w:rPr>
        <w:t>off</w:t>
      </w:r>
      <w:r w:rsidRPr="000F496B">
        <w:rPr>
          <w:rFonts w:ascii="Times New Roman" w:hAnsi="Times New Roman" w:cs="Times New Roman"/>
        </w:rPr>
        <w:t xml:space="preserve"> or set to </w:t>
      </w:r>
      <w:r w:rsidRPr="000F496B">
        <w:rPr>
          <w:rFonts w:ascii="Times New Roman" w:hAnsi="Times New Roman" w:cs="Times New Roman"/>
          <w:b/>
          <w:u w:val="single"/>
        </w:rPr>
        <w:t>silent</w:t>
      </w:r>
      <w:r w:rsidRPr="000F496B">
        <w:rPr>
          <w:rFonts w:ascii="Times New Roman" w:hAnsi="Times New Roman" w:cs="Times New Roman"/>
        </w:rPr>
        <w:t xml:space="preserve"> – NOT VIBRATE – before arriving to class. The use or interruption of these devices during regular class time will result in a </w:t>
      </w:r>
      <w:r w:rsidRPr="000F496B">
        <w:rPr>
          <w:rFonts w:ascii="Times New Roman" w:hAnsi="Times New Roman" w:cs="Times New Roman"/>
          <w:b/>
        </w:rPr>
        <w:t>reduction of your participation grade</w:t>
      </w:r>
      <w:r w:rsidRPr="000F496B">
        <w:rPr>
          <w:rFonts w:ascii="Times New Roman" w:hAnsi="Times New Roman" w:cs="Times New Roman"/>
        </w:rPr>
        <w:t xml:space="preserve">. </w:t>
      </w:r>
    </w:p>
    <w:p w14:paraId="3674EB02" w14:textId="65BC24AE" w:rsidR="00187818" w:rsidRDefault="00187818" w:rsidP="00187818">
      <w:pPr>
        <w:numPr>
          <w:ilvl w:val="0"/>
          <w:numId w:val="32"/>
        </w:numPr>
        <w:tabs>
          <w:tab w:val="left" w:pos="3480"/>
        </w:tabs>
        <w:autoSpaceDE w:val="0"/>
        <w:autoSpaceDN w:val="0"/>
        <w:adjustRightInd w:val="0"/>
        <w:jc w:val="both"/>
        <w:rPr>
          <w:rFonts w:ascii="Times New Roman" w:hAnsi="Times New Roman" w:cs="Times New Roman"/>
        </w:rPr>
      </w:pPr>
      <w:r w:rsidRPr="00685945">
        <w:rPr>
          <w:rFonts w:ascii="Times New Roman" w:hAnsi="Times New Roman" w:cs="Times New Roman"/>
          <w:b/>
          <w:bCs/>
        </w:rPr>
        <w:t>Communication and Email:</w:t>
      </w:r>
      <w:r w:rsidRPr="00685945">
        <w:rPr>
          <w:rFonts w:ascii="Times New Roman" w:hAnsi="Times New Roman" w:cs="Times New Roman"/>
        </w:rPr>
        <w:t xml:space="preserve"> </w:t>
      </w:r>
      <w:r w:rsidRPr="00F43119">
        <w:rPr>
          <w:rFonts w:ascii="Times New Roman" w:hAnsi="Times New Roman" w:cs="Times New Roman"/>
        </w:rPr>
        <w:t>I will keep you updated about the course and any changes to the syllabus through</w:t>
      </w:r>
      <w:r>
        <w:rPr>
          <w:rFonts w:ascii="Times New Roman" w:hAnsi="Times New Roman" w:cs="Times New Roman"/>
        </w:rPr>
        <w:t xml:space="preserve"> the</w:t>
      </w:r>
      <w:r w:rsidRPr="00F43119">
        <w:rPr>
          <w:rFonts w:ascii="Times New Roman" w:hAnsi="Times New Roman" w:cs="Times New Roman"/>
        </w:rPr>
        <w:t xml:space="preserve"> </w:t>
      </w:r>
      <w:r>
        <w:rPr>
          <w:rFonts w:ascii="Times New Roman" w:hAnsi="Times New Roman" w:cs="Times New Roman"/>
        </w:rPr>
        <w:t>“</w:t>
      </w:r>
      <w:r w:rsidR="00BE308E">
        <w:rPr>
          <w:rFonts w:ascii="Times New Roman" w:hAnsi="Times New Roman" w:cs="Times New Roman"/>
        </w:rPr>
        <w:t>ANNOUCEMENTS</w:t>
      </w:r>
      <w:r>
        <w:rPr>
          <w:rFonts w:ascii="Times New Roman" w:hAnsi="Times New Roman" w:cs="Times New Roman"/>
        </w:rPr>
        <w:t>” board on the class</w:t>
      </w:r>
      <w:r w:rsidRPr="00F43119">
        <w:rPr>
          <w:rFonts w:ascii="Times New Roman" w:hAnsi="Times New Roman" w:cs="Times New Roman"/>
        </w:rPr>
        <w:t xml:space="preserve"> </w:t>
      </w:r>
      <w:r>
        <w:rPr>
          <w:rFonts w:ascii="Times New Roman" w:hAnsi="Times New Roman" w:cs="Times New Roman"/>
        </w:rPr>
        <w:t xml:space="preserve">ELC page – </w:t>
      </w:r>
      <w:r w:rsidRPr="00D73D61">
        <w:rPr>
          <w:rFonts w:ascii="Times New Roman" w:hAnsi="Times New Roman" w:cs="Times New Roman"/>
          <w:b/>
        </w:rPr>
        <w:t xml:space="preserve">PLEASE </w:t>
      </w:r>
      <w:r>
        <w:rPr>
          <w:rFonts w:ascii="Times New Roman" w:hAnsi="Times New Roman" w:cs="Times New Roman"/>
          <w:b/>
        </w:rPr>
        <w:t>REGISTER</w:t>
      </w:r>
      <w:r w:rsidRPr="00D73D61">
        <w:rPr>
          <w:rFonts w:ascii="Times New Roman" w:hAnsi="Times New Roman" w:cs="Times New Roman"/>
          <w:b/>
        </w:rPr>
        <w:t xml:space="preserve"> FOR NOTIFICATIONS!</w:t>
      </w:r>
      <w:r w:rsidRPr="00F43119">
        <w:rPr>
          <w:rFonts w:ascii="Times New Roman" w:hAnsi="Times New Roman" w:cs="Times New Roman"/>
        </w:rPr>
        <w:t xml:space="preserve"> </w:t>
      </w:r>
    </w:p>
    <w:p w14:paraId="3E687D8C" w14:textId="77777777" w:rsidR="00187818" w:rsidRDefault="00187818" w:rsidP="00187818">
      <w:pPr>
        <w:numPr>
          <w:ilvl w:val="1"/>
          <w:numId w:val="32"/>
        </w:numPr>
        <w:tabs>
          <w:tab w:val="left" w:pos="3480"/>
        </w:tabs>
        <w:autoSpaceDE w:val="0"/>
        <w:autoSpaceDN w:val="0"/>
        <w:adjustRightInd w:val="0"/>
        <w:jc w:val="both"/>
        <w:rPr>
          <w:rFonts w:ascii="Times New Roman" w:hAnsi="Times New Roman" w:cs="Times New Roman"/>
        </w:rPr>
      </w:pPr>
      <w:r w:rsidRPr="00F43119">
        <w:rPr>
          <w:rFonts w:ascii="Times New Roman" w:hAnsi="Times New Roman" w:cs="Times New Roman"/>
        </w:rPr>
        <w:t xml:space="preserve">When emailing me please use your UGA email account and include your course number in the subject line. </w:t>
      </w:r>
      <w:r>
        <w:rPr>
          <w:rFonts w:ascii="Times New Roman" w:hAnsi="Times New Roman" w:cs="Times New Roman"/>
        </w:rPr>
        <w:t xml:space="preserve">In most cases I will </w:t>
      </w:r>
      <w:r w:rsidRPr="00F43119">
        <w:rPr>
          <w:rFonts w:ascii="Times New Roman" w:hAnsi="Times New Roman" w:cs="Times New Roman"/>
        </w:rPr>
        <w:t>respond to emails within 24 hours</w:t>
      </w:r>
      <w:r>
        <w:rPr>
          <w:rFonts w:ascii="Times New Roman" w:hAnsi="Times New Roman" w:cs="Times New Roman"/>
        </w:rPr>
        <w:t xml:space="preserve">. </w:t>
      </w:r>
      <w:r w:rsidRPr="00F43119">
        <w:rPr>
          <w:rFonts w:ascii="Times New Roman" w:hAnsi="Times New Roman" w:cs="Times New Roman"/>
        </w:rPr>
        <w:t xml:space="preserve">Importantly, before you email me </w:t>
      </w:r>
      <w:r w:rsidRPr="00F43119">
        <w:rPr>
          <w:rFonts w:ascii="Times New Roman" w:hAnsi="Times New Roman" w:cs="Times New Roman"/>
          <w:b/>
        </w:rPr>
        <w:t>please check the syllabus</w:t>
      </w:r>
      <w:r w:rsidRPr="00F43119">
        <w:rPr>
          <w:rFonts w:ascii="Times New Roman" w:hAnsi="Times New Roman" w:cs="Times New Roman"/>
        </w:rPr>
        <w:t xml:space="preserve"> and the </w:t>
      </w:r>
      <w:r>
        <w:rPr>
          <w:rFonts w:ascii="Times New Roman" w:hAnsi="Times New Roman" w:cs="Times New Roman"/>
          <w:b/>
        </w:rPr>
        <w:t>new</w:t>
      </w:r>
      <w:r w:rsidRPr="00F43119">
        <w:rPr>
          <w:rFonts w:ascii="Times New Roman" w:hAnsi="Times New Roman" w:cs="Times New Roman"/>
          <w:b/>
        </w:rPr>
        <w:t>s page</w:t>
      </w:r>
      <w:r w:rsidRPr="00F43119">
        <w:rPr>
          <w:rFonts w:ascii="Times New Roman" w:hAnsi="Times New Roman" w:cs="Times New Roman"/>
        </w:rPr>
        <w:t xml:space="preserve"> of the ELC si</w:t>
      </w:r>
      <w:r>
        <w:rPr>
          <w:rFonts w:ascii="Times New Roman" w:hAnsi="Times New Roman" w:cs="Times New Roman"/>
        </w:rPr>
        <w:t>te to be sure that</w:t>
      </w:r>
      <w:r w:rsidRPr="00F43119">
        <w:rPr>
          <w:rFonts w:ascii="Times New Roman" w:hAnsi="Times New Roman" w:cs="Times New Roman"/>
        </w:rPr>
        <w:t xml:space="preserve"> your question has not been previously addressed. </w:t>
      </w:r>
    </w:p>
    <w:p w14:paraId="49A54B2F" w14:textId="2CE1B11D" w:rsidR="00187818" w:rsidRPr="00F43119" w:rsidRDefault="00187818" w:rsidP="00187818">
      <w:pPr>
        <w:numPr>
          <w:ilvl w:val="1"/>
          <w:numId w:val="32"/>
        </w:numPr>
        <w:tabs>
          <w:tab w:val="left" w:pos="3480"/>
        </w:tabs>
        <w:autoSpaceDE w:val="0"/>
        <w:autoSpaceDN w:val="0"/>
        <w:adjustRightInd w:val="0"/>
        <w:jc w:val="both"/>
        <w:rPr>
          <w:rFonts w:ascii="Times New Roman" w:hAnsi="Times New Roman" w:cs="Times New Roman"/>
        </w:rPr>
      </w:pPr>
      <w:r w:rsidRPr="00F43119">
        <w:rPr>
          <w:rFonts w:ascii="Times New Roman" w:hAnsi="Times New Roman" w:cs="Times New Roman"/>
          <w:i/>
        </w:rPr>
        <w:t>A note on etiquette</w:t>
      </w:r>
      <w:r w:rsidRPr="00F43119">
        <w:rPr>
          <w:rFonts w:ascii="Times New Roman" w:hAnsi="Times New Roman" w:cs="Times New Roman"/>
        </w:rPr>
        <w:t xml:space="preserve">: please use appropriate </w:t>
      </w:r>
      <w:r w:rsidRPr="00355689">
        <w:rPr>
          <w:rFonts w:ascii="Times New Roman" w:hAnsi="Times New Roman" w:cs="Times New Roman"/>
          <w:b/>
        </w:rPr>
        <w:t>salutations</w:t>
      </w:r>
      <w:r>
        <w:rPr>
          <w:rFonts w:ascii="Times New Roman" w:hAnsi="Times New Roman" w:cs="Times New Roman"/>
          <w:b/>
        </w:rPr>
        <w:t>,</w:t>
      </w:r>
      <w:r w:rsidRPr="00F43119">
        <w:rPr>
          <w:rFonts w:ascii="Times New Roman" w:hAnsi="Times New Roman" w:cs="Times New Roman"/>
        </w:rPr>
        <w:t xml:space="preserve"> </w:t>
      </w:r>
      <w:r>
        <w:rPr>
          <w:rFonts w:ascii="Times New Roman" w:hAnsi="Times New Roman" w:cs="Times New Roman"/>
        </w:rPr>
        <w:t xml:space="preserve">including my name in the opening and your </w:t>
      </w:r>
      <w:r w:rsidRPr="00F43119">
        <w:rPr>
          <w:rFonts w:ascii="Times New Roman" w:hAnsi="Times New Roman" w:cs="Times New Roman"/>
        </w:rPr>
        <w:t>name in the closing. (Hint: you c</w:t>
      </w:r>
      <w:r w:rsidR="00BE308E">
        <w:rPr>
          <w:rFonts w:ascii="Times New Roman" w:hAnsi="Times New Roman" w:cs="Times New Roman"/>
        </w:rPr>
        <w:t>an’t go wrong with “Hi Professor</w:t>
      </w:r>
      <w:r w:rsidRPr="00F43119">
        <w:rPr>
          <w:rFonts w:ascii="Times New Roman" w:hAnsi="Times New Roman" w:cs="Times New Roman"/>
        </w:rPr>
        <w:t xml:space="preserve"> Gallagher”). For further guidance see </w:t>
      </w:r>
      <w:hyperlink r:id="rId11" w:history="1">
        <w:r w:rsidRPr="00F43119">
          <w:rPr>
            <w:rStyle w:val="Hyperlink"/>
            <w:rFonts w:ascii="Times New Roman" w:hAnsi="Times New Roman" w:cs="Times New Roman"/>
          </w:rPr>
          <w:t>http://www.wikihow.com/Email-a-Professor</w:t>
        </w:r>
      </w:hyperlink>
      <w:r w:rsidRPr="00F43119">
        <w:rPr>
          <w:rFonts w:ascii="Times New Roman" w:hAnsi="Times New Roman" w:cs="Times New Roman"/>
        </w:rPr>
        <w:t xml:space="preserve">. </w:t>
      </w:r>
    </w:p>
    <w:p w14:paraId="6542366B" w14:textId="77777777" w:rsidR="00187818" w:rsidRPr="00DB3750" w:rsidRDefault="00187818" w:rsidP="00187818">
      <w:pPr>
        <w:numPr>
          <w:ilvl w:val="0"/>
          <w:numId w:val="32"/>
        </w:numPr>
        <w:tabs>
          <w:tab w:val="left" w:pos="3480"/>
        </w:tabs>
        <w:autoSpaceDE w:val="0"/>
        <w:autoSpaceDN w:val="0"/>
        <w:adjustRightInd w:val="0"/>
        <w:jc w:val="both"/>
        <w:rPr>
          <w:rFonts w:ascii="Times New Roman" w:hAnsi="Times New Roman" w:cs="Times New Roman"/>
        </w:rPr>
      </w:pPr>
      <w:r w:rsidRPr="00E766C7">
        <w:rPr>
          <w:rFonts w:ascii="Times New Roman" w:hAnsi="Times New Roman" w:cs="Times New Roman"/>
          <w:b/>
        </w:rPr>
        <w:t>Office Hours</w:t>
      </w:r>
      <w:r>
        <w:rPr>
          <w:rFonts w:ascii="Times New Roman" w:hAnsi="Times New Roman" w:cs="Times New Roman"/>
        </w:rPr>
        <w:t xml:space="preserve"> – I will be available to meet with students during the office hours listed above, however the only way to guarantee that we will have time to meet is for you to sign up for an appointment using the following link (also posted to the ELC page):  </w:t>
      </w:r>
      <w:hyperlink r:id="rId12" w:history="1">
        <w:r w:rsidRPr="008D0C75">
          <w:rPr>
            <w:rStyle w:val="Hyperlink"/>
            <w:rFonts w:ascii="Times New Roman" w:hAnsi="Times New Roman" w:cs="Times New Roman"/>
          </w:rPr>
          <w:t>https://docs.google.com/document/d/11V8ETwJbmKJ8ah9eIUtH0YRyf0B7wFSLWYWUS3j4GTc/edit</w:t>
        </w:r>
      </w:hyperlink>
      <w:r>
        <w:rPr>
          <w:rFonts w:ascii="Times New Roman" w:hAnsi="Times New Roman" w:cs="Times New Roman"/>
        </w:rPr>
        <w:t xml:space="preserve">). </w:t>
      </w:r>
    </w:p>
    <w:p w14:paraId="382E99BD" w14:textId="77777777" w:rsidR="00187818" w:rsidRPr="00000222" w:rsidRDefault="00187818" w:rsidP="00187818">
      <w:pPr>
        <w:numPr>
          <w:ilvl w:val="0"/>
          <w:numId w:val="32"/>
        </w:numPr>
        <w:tabs>
          <w:tab w:val="left" w:pos="3480"/>
        </w:tabs>
        <w:autoSpaceDE w:val="0"/>
        <w:autoSpaceDN w:val="0"/>
        <w:adjustRightInd w:val="0"/>
        <w:jc w:val="both"/>
        <w:rPr>
          <w:rFonts w:ascii="Times New Roman" w:hAnsi="Times New Roman" w:cs="Times New Roman"/>
        </w:rPr>
      </w:pPr>
      <w:r w:rsidRPr="00685945">
        <w:rPr>
          <w:rFonts w:ascii="Times New Roman" w:hAnsi="Times New Roman" w:cs="Times New Roman"/>
          <w:b/>
          <w:bCs/>
        </w:rPr>
        <w:lastRenderedPageBreak/>
        <w:t xml:space="preserve">Academic Dishonesty – </w:t>
      </w:r>
      <w:r w:rsidRPr="00685945">
        <w:rPr>
          <w:rFonts w:ascii="Times New Roman" w:hAnsi="Times New Roman" w:cs="Times New Roman"/>
          <w:iCs/>
          <w:color w:val="000000"/>
        </w:rPr>
        <w:t xml:space="preserve">As a University of Georgia student, you have agreed to abide by the University’s academic honesty policy, “A Culture of Honesty,” and the Student Honor Code. All academic work must meet the standards described in “A Culture of Honesty” found at: </w:t>
      </w:r>
      <w:hyperlink r:id="rId13" w:history="1">
        <w:r w:rsidRPr="00685945">
          <w:rPr>
            <w:rStyle w:val="Hyperlink"/>
            <w:rFonts w:ascii="Times New Roman" w:hAnsi="Times New Roman" w:cs="Times New Roman"/>
            <w:iCs/>
          </w:rPr>
          <w:t>http://www.uga.edu/honesty</w:t>
        </w:r>
      </w:hyperlink>
      <w:r w:rsidRPr="00685945">
        <w:rPr>
          <w:rFonts w:ascii="Times New Roman" w:hAnsi="Times New Roman" w:cs="Times New Roman"/>
          <w:iCs/>
          <w:color w:val="0000FF"/>
        </w:rPr>
        <w:t xml:space="preserve">. </w:t>
      </w:r>
      <w:r w:rsidRPr="00685945">
        <w:rPr>
          <w:rFonts w:ascii="Times New Roman" w:hAnsi="Times New Roman" w:cs="Times New Roman"/>
          <w:iCs/>
          <w:color w:val="000000"/>
        </w:rPr>
        <w:t xml:space="preserve">Lack of knowledge of the academic honesty policy is not a reasonable explanation for a violation. Any student caught cheating or plagiarizing will be referred to Judicial Affairs, as required by university policy. </w:t>
      </w:r>
      <w:r w:rsidRPr="00685945">
        <w:rPr>
          <w:rFonts w:ascii="Times New Roman" w:hAnsi="Times New Roman" w:cs="Times New Roman"/>
          <w:bCs/>
        </w:rPr>
        <w:t xml:space="preserve">The most common issue of academic dishonesty I have come across is plagiarism. To be clear, plagiarism is copying from any source material (direct or paraphrasing of ideas), published or unpublished (this includes </w:t>
      </w:r>
      <w:proofErr w:type="spellStart"/>
      <w:r w:rsidRPr="00685945">
        <w:rPr>
          <w:rFonts w:ascii="Times New Roman" w:hAnsi="Times New Roman" w:cs="Times New Roman"/>
          <w:bCs/>
        </w:rPr>
        <w:t>wikipedia</w:t>
      </w:r>
      <w:proofErr w:type="spellEnd"/>
      <w:r w:rsidRPr="00685945">
        <w:rPr>
          <w:rFonts w:ascii="Times New Roman" w:hAnsi="Times New Roman" w:cs="Times New Roman"/>
          <w:bCs/>
        </w:rPr>
        <w:t>!), without giving proper credit. I will post a link to the Chicago Manual o</w:t>
      </w:r>
      <w:r>
        <w:rPr>
          <w:rFonts w:ascii="Times New Roman" w:hAnsi="Times New Roman" w:cs="Times New Roman"/>
          <w:bCs/>
        </w:rPr>
        <w:t xml:space="preserve">f Style citation format on ELC. </w:t>
      </w:r>
    </w:p>
    <w:p w14:paraId="6ECCAC97" w14:textId="77777777" w:rsidR="00187818" w:rsidRDefault="00187818" w:rsidP="00187818">
      <w:pPr>
        <w:numPr>
          <w:ilvl w:val="0"/>
          <w:numId w:val="32"/>
        </w:numPr>
        <w:tabs>
          <w:tab w:val="left" w:pos="3480"/>
        </w:tabs>
        <w:autoSpaceDE w:val="0"/>
        <w:autoSpaceDN w:val="0"/>
        <w:adjustRightInd w:val="0"/>
        <w:jc w:val="both"/>
        <w:rPr>
          <w:rFonts w:ascii="Times New Roman" w:hAnsi="Times New Roman" w:cs="Times New Roman"/>
        </w:rPr>
      </w:pPr>
      <w:r w:rsidRPr="000F496B">
        <w:rPr>
          <w:rFonts w:ascii="Times New Roman" w:hAnsi="Times New Roman" w:cs="Times New Roman"/>
          <w:b/>
          <w:bCs/>
        </w:rPr>
        <w:t>Students with Disabilities:</w:t>
      </w:r>
      <w:r w:rsidRPr="000F496B">
        <w:rPr>
          <w:rFonts w:ascii="Times New Roman" w:hAnsi="Times New Roman" w:cs="Times New Roman"/>
        </w:rPr>
        <w:t xml:space="preserve"> UGA is committed to providing equal access to academic programs and university-administered activities and reasonable modifications to students with disabilities. Students in need of special accommodations need to request such services from the Disability Resource Center located at 114 Clark Howell Hall (for more information visit www.drc.uga.edu) and should make an appointment to see me with their appropriate paperwork from DRC within the </w:t>
      </w:r>
      <w:r w:rsidRPr="000F496B">
        <w:rPr>
          <w:rFonts w:ascii="Times New Roman" w:hAnsi="Times New Roman" w:cs="Times New Roman"/>
          <w:b/>
        </w:rPr>
        <w:t>first two weeks</w:t>
      </w:r>
      <w:r w:rsidRPr="000F496B">
        <w:rPr>
          <w:rFonts w:ascii="Times New Roman" w:hAnsi="Times New Roman" w:cs="Times New Roman"/>
        </w:rPr>
        <w:t xml:space="preserve"> of classes.  </w:t>
      </w:r>
    </w:p>
    <w:p w14:paraId="501AD252" w14:textId="30036FBA" w:rsidR="00BE308E" w:rsidRPr="000F496B" w:rsidRDefault="00BE308E" w:rsidP="00187818">
      <w:pPr>
        <w:numPr>
          <w:ilvl w:val="0"/>
          <w:numId w:val="32"/>
        </w:numPr>
        <w:tabs>
          <w:tab w:val="left" w:pos="3480"/>
        </w:tabs>
        <w:autoSpaceDE w:val="0"/>
        <w:autoSpaceDN w:val="0"/>
        <w:adjustRightInd w:val="0"/>
        <w:jc w:val="both"/>
        <w:rPr>
          <w:rFonts w:ascii="Times New Roman" w:hAnsi="Times New Roman" w:cs="Times New Roman"/>
        </w:rPr>
      </w:pPr>
      <w:r>
        <w:rPr>
          <w:rFonts w:ascii="Times New Roman" w:hAnsi="Times New Roman" w:cs="Times New Roman"/>
          <w:bCs/>
        </w:rPr>
        <w:t>UGA’s code of conduct protects student privacy and intellectual property and thus prohibits recording and digital release of classroom lectures and conversations unless a student has an accommodation from the DRC. If this is your situation, please let me know and we will devise an accommodation that protects your right to privacy, that of your classmates, and everyone’s intellectual property.</w:t>
      </w:r>
    </w:p>
    <w:p w14:paraId="3D062141" w14:textId="77777777" w:rsidR="00187818" w:rsidRPr="00760379" w:rsidRDefault="00187818" w:rsidP="00187818">
      <w:pPr>
        <w:numPr>
          <w:ilvl w:val="0"/>
          <w:numId w:val="32"/>
        </w:numPr>
        <w:tabs>
          <w:tab w:val="left" w:pos="3480"/>
        </w:tabs>
        <w:autoSpaceDE w:val="0"/>
        <w:autoSpaceDN w:val="0"/>
        <w:adjustRightInd w:val="0"/>
        <w:jc w:val="both"/>
        <w:rPr>
          <w:rFonts w:ascii="Times New Roman" w:hAnsi="Times New Roman" w:cs="Times New Roman"/>
        </w:rPr>
      </w:pPr>
      <w:r w:rsidRPr="000F496B">
        <w:rPr>
          <w:rFonts w:ascii="Times New Roman" w:hAnsi="Times New Roman" w:cs="Times New Roman"/>
          <w:b/>
        </w:rPr>
        <w:t>This syllabus is subject to changes throughout the semester.</w:t>
      </w:r>
    </w:p>
    <w:p w14:paraId="2F3692F5" w14:textId="77777777" w:rsidR="00187818" w:rsidRPr="000F496B" w:rsidRDefault="00187818" w:rsidP="00187818">
      <w:pPr>
        <w:rPr>
          <w:rFonts w:ascii="Times New Roman" w:hAnsi="Times New Roman" w:cs="Times New Roman"/>
          <w:u w:val="single"/>
        </w:rPr>
      </w:pPr>
    </w:p>
    <w:p w14:paraId="7D1A33B3" w14:textId="2DB74EF6" w:rsidR="00187818" w:rsidRDefault="00187818" w:rsidP="00C83193">
      <w:pPr>
        <w:tabs>
          <w:tab w:val="left" w:pos="2528"/>
          <w:tab w:val="center" w:pos="4680"/>
        </w:tabs>
        <w:rPr>
          <w:rFonts w:ascii="Times New Roman" w:hAnsi="Times New Roman" w:cs="Times New Roman"/>
          <w:u w:val="single"/>
        </w:rPr>
      </w:pPr>
      <w:r w:rsidRPr="0053546A">
        <w:rPr>
          <w:rFonts w:ascii="Times New Roman" w:hAnsi="Times New Roman" w:cs="Times New Roman"/>
        </w:rPr>
        <w:tab/>
      </w:r>
      <w:r w:rsidRPr="0053546A">
        <w:rPr>
          <w:rFonts w:ascii="Times New Roman" w:hAnsi="Times New Roman" w:cs="Times New Roman"/>
        </w:rPr>
        <w:tab/>
      </w:r>
      <w:r w:rsidRPr="000F496B">
        <w:rPr>
          <w:rFonts w:ascii="Times New Roman" w:hAnsi="Times New Roman" w:cs="Times New Roman"/>
          <w:u w:val="single"/>
        </w:rPr>
        <w:t>CLASS SCHEDULE AND READINGS</w:t>
      </w:r>
    </w:p>
    <w:p w14:paraId="61A7AEA5" w14:textId="77777777" w:rsidR="00187818" w:rsidRDefault="00187818" w:rsidP="00A9668F">
      <w:pPr>
        <w:rPr>
          <w:rFonts w:ascii="Times New Roman" w:hAnsi="Times New Roman" w:cs="Times New Roman"/>
          <w:u w:val="single"/>
        </w:rPr>
      </w:pPr>
    </w:p>
    <w:p w14:paraId="46FBBEFE" w14:textId="0FD9E745" w:rsidR="0004058E" w:rsidRPr="00226A0F" w:rsidRDefault="0004058E" w:rsidP="00226A0F">
      <w:pPr>
        <w:jc w:val="center"/>
        <w:rPr>
          <w:rFonts w:ascii="Times New Roman" w:hAnsi="Times New Roman" w:cs="Times New Roman"/>
          <w:b/>
        </w:rPr>
      </w:pPr>
      <w:r w:rsidRPr="00183325">
        <w:rPr>
          <w:rFonts w:ascii="Times New Roman" w:hAnsi="Times New Roman" w:cs="Times New Roman"/>
          <w:b/>
        </w:rPr>
        <w:t xml:space="preserve">WEEK </w:t>
      </w:r>
      <w:r>
        <w:rPr>
          <w:rFonts w:ascii="Times New Roman" w:hAnsi="Times New Roman" w:cs="Times New Roman"/>
          <w:b/>
        </w:rPr>
        <w:t>1</w:t>
      </w:r>
      <w:r w:rsidRPr="00183325">
        <w:rPr>
          <w:rFonts w:ascii="Times New Roman" w:hAnsi="Times New Roman" w:cs="Times New Roman"/>
          <w:b/>
        </w:rPr>
        <w:t xml:space="preserve">: </w:t>
      </w:r>
      <w:r>
        <w:rPr>
          <w:rFonts w:ascii="Times New Roman" w:hAnsi="Times New Roman" w:cs="Times New Roman"/>
          <w:b/>
        </w:rPr>
        <w:t xml:space="preserve">Introduction to the Field </w:t>
      </w:r>
    </w:p>
    <w:p w14:paraId="58451303" w14:textId="66B44C78" w:rsidR="00A9668F" w:rsidRPr="00F43119" w:rsidRDefault="00112D56" w:rsidP="00A9668F">
      <w:pPr>
        <w:rPr>
          <w:rFonts w:ascii="Times New Roman" w:hAnsi="Times New Roman" w:cs="Times New Roman"/>
          <w:u w:val="single"/>
        </w:rPr>
      </w:pPr>
      <w:r>
        <w:rPr>
          <w:u w:val="single"/>
        </w:rPr>
        <w:t>Fri., January 5 (class 1</w:t>
      </w:r>
      <w:r w:rsidRPr="00F43119">
        <w:rPr>
          <w:u w:val="single"/>
        </w:rPr>
        <w:t>)</w:t>
      </w:r>
      <w:r w:rsidRPr="001E55B1">
        <w:rPr>
          <w:rFonts w:ascii="Times New Roman" w:hAnsi="Times New Roman" w:cs="Times New Roman"/>
          <w:u w:val="single"/>
        </w:rPr>
        <w:t xml:space="preserve"> </w:t>
      </w:r>
      <w:r w:rsidR="00A9668F" w:rsidRPr="00F43119">
        <w:rPr>
          <w:rFonts w:ascii="Times New Roman" w:hAnsi="Times New Roman" w:cs="Times New Roman"/>
          <w:u w:val="single"/>
        </w:rPr>
        <w:t xml:space="preserve">– </w:t>
      </w:r>
      <w:r w:rsidR="00A9668F">
        <w:rPr>
          <w:rFonts w:ascii="Times New Roman" w:hAnsi="Times New Roman" w:cs="Times New Roman"/>
          <w:u w:val="single"/>
        </w:rPr>
        <w:t>Introduction</w:t>
      </w:r>
    </w:p>
    <w:p w14:paraId="6CF72FA8" w14:textId="77777777" w:rsidR="00A9668F" w:rsidRDefault="00A9668F"/>
    <w:p w14:paraId="61EC2A81" w14:textId="022960FC" w:rsidR="00A9668F" w:rsidRPr="00A9668F" w:rsidRDefault="00AA5B23">
      <w:pPr>
        <w:rPr>
          <w:rFonts w:ascii="Times New Roman" w:hAnsi="Times New Roman" w:cs="Times New Roman"/>
          <w:u w:val="single"/>
        </w:rPr>
      </w:pPr>
      <w:r>
        <w:rPr>
          <w:rFonts w:ascii="Times New Roman" w:hAnsi="Times New Roman" w:cs="Times New Roman"/>
          <w:u w:val="single"/>
        </w:rPr>
        <w:t>Mon</w:t>
      </w:r>
      <w:r w:rsidR="00A9668F" w:rsidRPr="00F43119">
        <w:rPr>
          <w:rFonts w:ascii="Times New Roman" w:hAnsi="Times New Roman" w:cs="Times New Roman"/>
          <w:u w:val="single"/>
        </w:rPr>
        <w:t xml:space="preserve">., </w:t>
      </w:r>
      <w:r w:rsidR="00112D56">
        <w:rPr>
          <w:rFonts w:ascii="Times New Roman" w:hAnsi="Times New Roman" w:cs="Times New Roman"/>
          <w:u w:val="single"/>
        </w:rPr>
        <w:t>Jan. 8</w:t>
      </w:r>
      <w:r w:rsidR="00A9668F">
        <w:rPr>
          <w:rFonts w:ascii="Times New Roman" w:hAnsi="Times New Roman" w:cs="Times New Roman"/>
          <w:u w:val="single"/>
        </w:rPr>
        <w:t xml:space="preserve"> (class 2</w:t>
      </w:r>
      <w:r w:rsidR="00A9668F" w:rsidRPr="00F43119">
        <w:rPr>
          <w:rFonts w:ascii="Times New Roman" w:hAnsi="Times New Roman" w:cs="Times New Roman"/>
          <w:u w:val="single"/>
        </w:rPr>
        <w:t xml:space="preserve">) – </w:t>
      </w:r>
      <w:r w:rsidR="00777E12">
        <w:rPr>
          <w:rFonts w:ascii="Times New Roman" w:hAnsi="Times New Roman" w:cs="Times New Roman"/>
          <w:u w:val="single"/>
        </w:rPr>
        <w:t>Understanding “Gender” and “War”</w:t>
      </w:r>
      <w:r w:rsidR="00A9668F">
        <w:rPr>
          <w:rFonts w:ascii="Times New Roman" w:hAnsi="Times New Roman" w:cs="Times New Roman"/>
          <w:u w:val="single"/>
        </w:rPr>
        <w:t xml:space="preserve"> </w:t>
      </w:r>
      <w:r w:rsidR="00A9668F" w:rsidRPr="00F43119">
        <w:rPr>
          <w:rFonts w:ascii="Times New Roman" w:hAnsi="Times New Roman" w:cs="Times New Roman"/>
          <w:u w:val="single"/>
        </w:rPr>
        <w:t xml:space="preserve"> </w:t>
      </w:r>
    </w:p>
    <w:p w14:paraId="6405C842" w14:textId="313BB829" w:rsidR="002C14E7" w:rsidRPr="002C14E7" w:rsidRDefault="002C14E7" w:rsidP="002C14E7">
      <w:pPr>
        <w:pStyle w:val="ListParagraph"/>
        <w:numPr>
          <w:ilvl w:val="0"/>
          <w:numId w:val="2"/>
        </w:numPr>
        <w:rPr>
          <w:rFonts w:ascii="Times New Roman" w:hAnsi="Times New Roman" w:cs="Times New Roman"/>
          <w:i/>
          <w:u w:val="single"/>
        </w:rPr>
      </w:pPr>
      <w:r>
        <w:rPr>
          <w:rFonts w:ascii="Times New Roman" w:hAnsi="Times New Roman" w:cs="Times New Roman"/>
        </w:rPr>
        <w:t xml:space="preserve">Carol Cohn. 2013. “Women and Wars: Toward a Conceptual Framework” in </w:t>
      </w:r>
      <w:r w:rsidRPr="006C6EA1">
        <w:rPr>
          <w:rFonts w:ascii="Times New Roman" w:hAnsi="Times New Roman" w:cs="Times New Roman"/>
          <w:i/>
        </w:rPr>
        <w:t xml:space="preserve">Women and Wars. </w:t>
      </w:r>
      <w:r w:rsidRPr="006C6EA1">
        <w:rPr>
          <w:rFonts w:ascii="Times New Roman" w:hAnsi="Times New Roman" w:cs="Times New Roman"/>
        </w:rPr>
        <w:t>Pp.1-30</w:t>
      </w:r>
      <w:r>
        <w:rPr>
          <w:rFonts w:ascii="Times New Roman" w:hAnsi="Times New Roman" w:cs="Times New Roman"/>
        </w:rPr>
        <w:t xml:space="preserve"> </w:t>
      </w:r>
    </w:p>
    <w:p w14:paraId="6BD0890D" w14:textId="3AB9FE28" w:rsidR="009E7896" w:rsidRPr="009B33F1" w:rsidRDefault="00A9668F" w:rsidP="009B33F1">
      <w:pPr>
        <w:pStyle w:val="ListParagraph"/>
        <w:numPr>
          <w:ilvl w:val="0"/>
          <w:numId w:val="2"/>
        </w:numPr>
      </w:pPr>
      <w:proofErr w:type="spellStart"/>
      <w:r>
        <w:t>Trishna</w:t>
      </w:r>
      <w:proofErr w:type="spellEnd"/>
      <w:r>
        <w:t xml:space="preserve"> Rana and Marie Berry. 12/17/15. “A Woman Did That? Thoughts on Women </w:t>
      </w:r>
      <w:proofErr w:type="spellStart"/>
      <w:r>
        <w:t>Perpatrators</w:t>
      </w:r>
      <w:proofErr w:type="spellEnd"/>
      <w:r>
        <w:t xml:space="preserve"> of Violence.” Available at: </w:t>
      </w:r>
      <w:hyperlink r:id="rId14" w:history="1">
        <w:r w:rsidRPr="00F012AA">
          <w:rPr>
            <w:rStyle w:val="Hyperlink"/>
          </w:rPr>
          <w:t>http://politicalviolenceataglance.org/2015/12/17/a-woman-did-that-thoughts-on-women-perpetrators-of-violence/</w:t>
        </w:r>
      </w:hyperlink>
      <w:r>
        <w:t xml:space="preserve"> </w:t>
      </w:r>
      <w:r w:rsidR="009E7896" w:rsidRPr="009B33F1">
        <w:rPr>
          <w:rFonts w:ascii="Times New Roman" w:hAnsi="Times New Roman" w:cs="Times New Roman"/>
        </w:rPr>
        <w:t xml:space="preserve"> </w:t>
      </w:r>
    </w:p>
    <w:p w14:paraId="3460B3DB" w14:textId="77777777" w:rsidR="00913A8D" w:rsidRDefault="00913A8D" w:rsidP="00A9668F">
      <w:pPr>
        <w:rPr>
          <w:rFonts w:ascii="Times New Roman" w:hAnsi="Times New Roman" w:cs="Times New Roman"/>
          <w:u w:val="single"/>
        </w:rPr>
      </w:pPr>
    </w:p>
    <w:p w14:paraId="7776D2C7" w14:textId="57583F24" w:rsidR="00A9668F" w:rsidRDefault="00112D56" w:rsidP="00A9668F">
      <w:pPr>
        <w:rPr>
          <w:rFonts w:ascii="Times New Roman" w:hAnsi="Times New Roman" w:cs="Times New Roman"/>
          <w:u w:val="single"/>
        </w:rPr>
      </w:pPr>
      <w:r>
        <w:rPr>
          <w:rFonts w:ascii="Times New Roman" w:hAnsi="Times New Roman" w:cs="Times New Roman"/>
          <w:u w:val="single"/>
        </w:rPr>
        <w:t>Wed., Jan. 10</w:t>
      </w:r>
      <w:r w:rsidR="00A9668F">
        <w:rPr>
          <w:rFonts w:ascii="Times New Roman" w:hAnsi="Times New Roman" w:cs="Times New Roman"/>
          <w:u w:val="single"/>
        </w:rPr>
        <w:t xml:space="preserve"> (class 3</w:t>
      </w:r>
      <w:r w:rsidR="00A9668F" w:rsidRPr="00F43119">
        <w:rPr>
          <w:rFonts w:ascii="Times New Roman" w:hAnsi="Times New Roman" w:cs="Times New Roman"/>
          <w:u w:val="single"/>
        </w:rPr>
        <w:t xml:space="preserve">) – </w:t>
      </w:r>
      <w:r w:rsidR="009B33F1">
        <w:rPr>
          <w:rFonts w:ascii="Times New Roman" w:hAnsi="Times New Roman" w:cs="Times New Roman"/>
          <w:u w:val="single"/>
        </w:rPr>
        <w:t xml:space="preserve">Feminist IR Theories </w:t>
      </w:r>
      <w:r w:rsidR="009C0546" w:rsidRPr="00F43119">
        <w:rPr>
          <w:rFonts w:ascii="Times New Roman" w:hAnsi="Times New Roman" w:cs="Times New Roman"/>
        </w:rPr>
        <w:t>(Last Day to Add/Drop)</w:t>
      </w:r>
      <w:r w:rsidR="00AA5B23">
        <w:rPr>
          <w:rFonts w:ascii="Times New Roman" w:hAnsi="Times New Roman" w:cs="Times New Roman"/>
        </w:rPr>
        <w:t xml:space="preserve"> </w:t>
      </w:r>
    </w:p>
    <w:p w14:paraId="785F3C0A" w14:textId="788F3534" w:rsidR="003B17B4" w:rsidRDefault="003B17B4" w:rsidP="00C83193">
      <w:pPr>
        <w:pStyle w:val="ListParagraph"/>
        <w:numPr>
          <w:ilvl w:val="0"/>
          <w:numId w:val="3"/>
        </w:numPr>
      </w:pPr>
      <w:r>
        <w:t>Goldstein pp. 34-52</w:t>
      </w:r>
    </w:p>
    <w:p w14:paraId="005E3815" w14:textId="77777777" w:rsidR="00C83193" w:rsidRPr="007C4F06" w:rsidRDefault="00C83193" w:rsidP="00C83193">
      <w:pPr>
        <w:pStyle w:val="ListParagraph"/>
        <w:numPr>
          <w:ilvl w:val="0"/>
          <w:numId w:val="3"/>
        </w:numPr>
      </w:pPr>
      <w:r w:rsidRPr="007C4F06">
        <w:t xml:space="preserve">Ann Tickner. 1997. “You just Don’t Understand: Troubled Engagements Between Feminists and IR Theorists” </w:t>
      </w:r>
      <w:r w:rsidRPr="007C4F06">
        <w:rPr>
          <w:i/>
        </w:rPr>
        <w:t xml:space="preserve">International Studies Quarterly. </w:t>
      </w:r>
      <w:r w:rsidRPr="007C4F06">
        <w:t>Pp. 611-632</w:t>
      </w:r>
    </w:p>
    <w:p w14:paraId="1FCF0164" w14:textId="77777777" w:rsidR="00AA5B23" w:rsidRDefault="00AA5B23" w:rsidP="00C83193">
      <w:pPr>
        <w:ind w:left="360"/>
        <w:rPr>
          <w:rFonts w:ascii="Times New Roman" w:hAnsi="Times New Roman" w:cs="Times New Roman"/>
        </w:rPr>
      </w:pPr>
    </w:p>
    <w:p w14:paraId="20CE9A97" w14:textId="609FF7BD" w:rsidR="00AA5B23" w:rsidRDefault="00112D56" w:rsidP="00AA5B23">
      <w:pPr>
        <w:rPr>
          <w:rFonts w:ascii="Times New Roman" w:hAnsi="Times New Roman" w:cs="Times New Roman"/>
          <w:u w:val="single"/>
        </w:rPr>
      </w:pPr>
      <w:r>
        <w:rPr>
          <w:rFonts w:ascii="Times New Roman" w:hAnsi="Times New Roman" w:cs="Times New Roman"/>
          <w:u w:val="single"/>
        </w:rPr>
        <w:t>Fri., Jan. 12</w:t>
      </w:r>
      <w:r w:rsidR="00AA5B23">
        <w:rPr>
          <w:rFonts w:ascii="Times New Roman" w:hAnsi="Times New Roman" w:cs="Times New Roman"/>
          <w:u w:val="single"/>
        </w:rPr>
        <w:t xml:space="preserve"> (class 4</w:t>
      </w:r>
      <w:r w:rsidR="00AA5B23" w:rsidRPr="00F43119">
        <w:rPr>
          <w:rFonts w:ascii="Times New Roman" w:hAnsi="Times New Roman" w:cs="Times New Roman"/>
          <w:u w:val="single"/>
        </w:rPr>
        <w:t xml:space="preserve">) </w:t>
      </w:r>
      <w:r w:rsidR="00AA5B23">
        <w:rPr>
          <w:rFonts w:ascii="Times New Roman" w:hAnsi="Times New Roman" w:cs="Times New Roman"/>
          <w:u w:val="single"/>
        </w:rPr>
        <w:t xml:space="preserve">– </w:t>
      </w:r>
      <w:r w:rsidR="00931A3C">
        <w:rPr>
          <w:rFonts w:ascii="Times New Roman" w:hAnsi="Times New Roman" w:cs="Times New Roman"/>
          <w:u w:val="single"/>
        </w:rPr>
        <w:t xml:space="preserve">Traditional Explanations for War </w:t>
      </w:r>
      <w:r w:rsidR="006E6CBD">
        <w:rPr>
          <w:rFonts w:ascii="Times New Roman" w:hAnsi="Times New Roman" w:cs="Times New Roman"/>
          <w:u w:val="single"/>
        </w:rPr>
        <w:t xml:space="preserve"> </w:t>
      </w:r>
    </w:p>
    <w:p w14:paraId="206AD830" w14:textId="5E15743E" w:rsidR="00931A3C" w:rsidRPr="003B17B4" w:rsidRDefault="003B17B4" w:rsidP="00931A3C">
      <w:pPr>
        <w:pStyle w:val="ListParagraph"/>
        <w:numPr>
          <w:ilvl w:val="0"/>
          <w:numId w:val="41"/>
        </w:numPr>
        <w:rPr>
          <w:rFonts w:ascii="Times New Roman" w:hAnsi="Times New Roman" w:cs="Times New Roman"/>
        </w:rPr>
      </w:pPr>
      <w:r>
        <w:rPr>
          <w:rFonts w:ascii="Times New Roman" w:hAnsi="Times New Roman" w:cs="Times New Roman"/>
        </w:rPr>
        <w:t xml:space="preserve">Frieden, Lake, and Schultz. </w:t>
      </w:r>
      <w:r w:rsidR="00DD4A68" w:rsidRPr="00DD4A68">
        <w:rPr>
          <w:rFonts w:ascii="Times New Roman" w:hAnsi="Times New Roman" w:cs="Times New Roman"/>
          <w:i/>
        </w:rPr>
        <w:t>World Politics: Interests, Interactions, Institutions</w:t>
      </w:r>
      <w:r w:rsidR="00DD4A68">
        <w:rPr>
          <w:rFonts w:ascii="Times New Roman" w:hAnsi="Times New Roman" w:cs="Times New Roman"/>
        </w:rPr>
        <w:t xml:space="preserve">. </w:t>
      </w:r>
      <w:r>
        <w:rPr>
          <w:rFonts w:ascii="Times New Roman" w:hAnsi="Times New Roman" w:cs="Times New Roman"/>
        </w:rPr>
        <w:t xml:space="preserve">Ch. 3: </w:t>
      </w:r>
      <w:r w:rsidR="00DD4A68">
        <w:rPr>
          <w:rFonts w:ascii="Times New Roman" w:hAnsi="Times New Roman" w:cs="Times New Roman"/>
        </w:rPr>
        <w:t xml:space="preserve">Why are there wars? </w:t>
      </w:r>
    </w:p>
    <w:p w14:paraId="637529B9" w14:textId="77777777" w:rsidR="00AA5B23" w:rsidRPr="00C83193" w:rsidRDefault="00AA5B23" w:rsidP="00C83193">
      <w:pPr>
        <w:ind w:left="360"/>
        <w:rPr>
          <w:rFonts w:ascii="Times New Roman" w:hAnsi="Times New Roman" w:cs="Times New Roman"/>
        </w:rPr>
      </w:pPr>
    </w:p>
    <w:p w14:paraId="4DDA5ECD" w14:textId="740457E4" w:rsidR="00A9668F" w:rsidRPr="00E4552A" w:rsidRDefault="00A9668F" w:rsidP="00A9668F">
      <w:pPr>
        <w:jc w:val="center"/>
        <w:rPr>
          <w:rFonts w:ascii="Times New Roman" w:hAnsi="Times New Roman" w:cs="Times New Roman"/>
          <w:b/>
        </w:rPr>
      </w:pPr>
      <w:r w:rsidRPr="00183325">
        <w:rPr>
          <w:rFonts w:ascii="Times New Roman" w:hAnsi="Times New Roman" w:cs="Times New Roman"/>
          <w:b/>
        </w:rPr>
        <w:t xml:space="preserve">WEEK 2: </w:t>
      </w:r>
      <w:r w:rsidR="005518E1">
        <w:rPr>
          <w:rFonts w:ascii="Times New Roman" w:hAnsi="Times New Roman" w:cs="Times New Roman"/>
          <w:b/>
        </w:rPr>
        <w:t xml:space="preserve">Women’s Participation in War </w:t>
      </w:r>
    </w:p>
    <w:p w14:paraId="4D73C62C" w14:textId="576855F6" w:rsidR="00A9668F" w:rsidRDefault="00A9668F" w:rsidP="00A9668F">
      <w:pPr>
        <w:rPr>
          <w:rFonts w:ascii="Times New Roman" w:hAnsi="Times New Roman" w:cs="Times New Roman"/>
          <w:u w:val="single"/>
        </w:rPr>
      </w:pPr>
      <w:r w:rsidRPr="00F43119">
        <w:rPr>
          <w:rFonts w:ascii="Times New Roman" w:hAnsi="Times New Roman" w:cs="Times New Roman"/>
          <w:u w:val="single"/>
        </w:rPr>
        <w:lastRenderedPageBreak/>
        <w:t xml:space="preserve">Mon., </w:t>
      </w:r>
      <w:r w:rsidR="00112D56">
        <w:rPr>
          <w:rFonts w:ascii="Times New Roman" w:hAnsi="Times New Roman" w:cs="Times New Roman"/>
          <w:u w:val="single"/>
        </w:rPr>
        <w:t>Jan. 15</w:t>
      </w:r>
      <w:r w:rsidRPr="00F43119">
        <w:rPr>
          <w:rFonts w:ascii="Times New Roman" w:hAnsi="Times New Roman" w:cs="Times New Roman"/>
          <w:u w:val="single"/>
        </w:rPr>
        <w:t xml:space="preserve"> –</w:t>
      </w:r>
      <w:r>
        <w:rPr>
          <w:rFonts w:ascii="Times New Roman" w:hAnsi="Times New Roman" w:cs="Times New Roman"/>
          <w:u w:val="single"/>
        </w:rPr>
        <w:t xml:space="preserve"> No Class: MLK Day of Service </w:t>
      </w:r>
      <w:r w:rsidRPr="00F43119">
        <w:rPr>
          <w:rFonts w:ascii="Times New Roman" w:hAnsi="Times New Roman" w:cs="Times New Roman"/>
          <w:u w:val="single"/>
        </w:rPr>
        <w:t xml:space="preserve"> </w:t>
      </w:r>
      <w:r>
        <w:rPr>
          <w:rFonts w:ascii="Times New Roman" w:hAnsi="Times New Roman" w:cs="Times New Roman"/>
          <w:u w:val="single"/>
        </w:rPr>
        <w:t xml:space="preserve"> </w:t>
      </w:r>
    </w:p>
    <w:p w14:paraId="6D866ECE" w14:textId="77777777" w:rsidR="00A9668F" w:rsidRPr="00F43119" w:rsidRDefault="00A9668F" w:rsidP="00A9668F">
      <w:pPr>
        <w:rPr>
          <w:rFonts w:ascii="Times New Roman" w:hAnsi="Times New Roman" w:cs="Times New Roman"/>
        </w:rPr>
      </w:pPr>
    </w:p>
    <w:p w14:paraId="774E0FD3" w14:textId="7221E218" w:rsidR="009B33F1" w:rsidRPr="000F496B" w:rsidRDefault="00112D56" w:rsidP="009B33F1">
      <w:pPr>
        <w:jc w:val="both"/>
        <w:rPr>
          <w:rFonts w:ascii="Times New Roman" w:hAnsi="Times New Roman" w:cs="Times New Roman"/>
          <w:u w:val="single"/>
        </w:rPr>
      </w:pPr>
      <w:r>
        <w:rPr>
          <w:rFonts w:ascii="Times New Roman" w:hAnsi="Times New Roman" w:cs="Times New Roman"/>
          <w:u w:val="single"/>
        </w:rPr>
        <w:t>Wed., Jan. 17</w:t>
      </w:r>
      <w:r w:rsidR="00AA5B23">
        <w:rPr>
          <w:rFonts w:ascii="Times New Roman" w:hAnsi="Times New Roman" w:cs="Times New Roman"/>
          <w:u w:val="single"/>
        </w:rPr>
        <w:t xml:space="preserve"> (class 5</w:t>
      </w:r>
      <w:r w:rsidR="00A9668F" w:rsidRPr="00F43119">
        <w:rPr>
          <w:rFonts w:ascii="Times New Roman" w:hAnsi="Times New Roman" w:cs="Times New Roman"/>
          <w:u w:val="single"/>
        </w:rPr>
        <w:t>) –</w:t>
      </w:r>
      <w:r w:rsidR="009B33F1" w:rsidRPr="009B33F1">
        <w:rPr>
          <w:rFonts w:ascii="Times New Roman" w:hAnsi="Times New Roman" w:cs="Times New Roman"/>
          <w:u w:val="single"/>
        </w:rPr>
        <w:t xml:space="preserve"> </w:t>
      </w:r>
      <w:r w:rsidR="009B33F1" w:rsidRPr="000F496B">
        <w:rPr>
          <w:rFonts w:ascii="Times New Roman" w:hAnsi="Times New Roman" w:cs="Times New Roman"/>
          <w:u w:val="single"/>
        </w:rPr>
        <w:t>The Participation (And absence) of women in War</w:t>
      </w:r>
    </w:p>
    <w:p w14:paraId="564FA96F" w14:textId="77777777" w:rsidR="009B33F1" w:rsidRDefault="009B33F1" w:rsidP="009B33F1">
      <w:pPr>
        <w:pStyle w:val="ListParagraph"/>
        <w:numPr>
          <w:ilvl w:val="0"/>
          <w:numId w:val="4"/>
        </w:numPr>
        <w:jc w:val="both"/>
        <w:rPr>
          <w:rFonts w:ascii="Times New Roman" w:hAnsi="Times New Roman" w:cs="Times New Roman"/>
        </w:rPr>
      </w:pPr>
      <w:r w:rsidRPr="000F496B">
        <w:rPr>
          <w:rFonts w:ascii="Times New Roman" w:hAnsi="Times New Roman" w:cs="Times New Roman"/>
        </w:rPr>
        <w:t>Goldstein Ch. 1 pp. 1-11</w:t>
      </w:r>
    </w:p>
    <w:p w14:paraId="5B14D409" w14:textId="77777777" w:rsidR="002C14E7" w:rsidRDefault="009B33F1" w:rsidP="009B33F1">
      <w:pPr>
        <w:pStyle w:val="ListParagraph"/>
        <w:numPr>
          <w:ilvl w:val="0"/>
          <w:numId w:val="4"/>
        </w:numPr>
        <w:jc w:val="both"/>
        <w:rPr>
          <w:rFonts w:ascii="Times New Roman" w:hAnsi="Times New Roman" w:cs="Times New Roman"/>
        </w:rPr>
      </w:pPr>
      <w:r w:rsidRPr="009B33F1">
        <w:rPr>
          <w:rFonts w:ascii="Times New Roman" w:hAnsi="Times New Roman" w:cs="Times New Roman"/>
        </w:rPr>
        <w:t xml:space="preserve">Goldstein Ch. 2 </w:t>
      </w:r>
    </w:p>
    <w:p w14:paraId="5955D975" w14:textId="1C170E6C" w:rsidR="00A9668F" w:rsidRPr="002C14E7" w:rsidRDefault="002C14E7" w:rsidP="002C14E7">
      <w:pPr>
        <w:pStyle w:val="ListParagraph"/>
        <w:numPr>
          <w:ilvl w:val="1"/>
          <w:numId w:val="4"/>
        </w:numPr>
        <w:jc w:val="both"/>
        <w:rPr>
          <w:rFonts w:ascii="Times New Roman" w:hAnsi="Times New Roman" w:cs="Times New Roman"/>
          <w:i/>
        </w:rPr>
      </w:pPr>
      <w:r w:rsidRPr="002C14E7">
        <w:rPr>
          <w:rFonts w:ascii="Times New Roman" w:hAnsi="Times New Roman" w:cs="Times New Roman"/>
          <w:i/>
        </w:rPr>
        <w:t xml:space="preserve">**GET STARTED EARLY! </w:t>
      </w:r>
      <w:r w:rsidR="00A9668F" w:rsidRPr="002C14E7">
        <w:rPr>
          <w:rFonts w:ascii="Times New Roman" w:hAnsi="Times New Roman" w:cs="Times New Roman"/>
          <w:i/>
          <w:u w:val="single"/>
        </w:rPr>
        <w:t xml:space="preserve"> </w:t>
      </w:r>
    </w:p>
    <w:p w14:paraId="08B8B2B1" w14:textId="77777777" w:rsidR="00C83193" w:rsidRDefault="00C83193" w:rsidP="00C83193">
      <w:pPr>
        <w:pStyle w:val="ListParagraph"/>
        <w:numPr>
          <w:ilvl w:val="0"/>
          <w:numId w:val="4"/>
        </w:numPr>
      </w:pPr>
      <w:r>
        <w:t xml:space="preserve">Women and Men’s support for war: </w:t>
      </w:r>
      <w:hyperlink r:id="rId15" w:history="1">
        <w:r w:rsidRPr="00111EA6">
          <w:rPr>
            <w:rStyle w:val="Hyperlink"/>
          </w:rPr>
          <w:t>http://www.e-ir.info/2012/01/19/men-and-womens-support-for-war-accounting-for-the-gender-gap-in-public-opinion/</w:t>
        </w:r>
      </w:hyperlink>
    </w:p>
    <w:p w14:paraId="17433799" w14:textId="4AE16505" w:rsidR="00C83193" w:rsidRPr="00C83193" w:rsidRDefault="00C83193" w:rsidP="00C83193">
      <w:pPr>
        <w:pStyle w:val="ListParagraph"/>
        <w:numPr>
          <w:ilvl w:val="0"/>
          <w:numId w:val="4"/>
        </w:numPr>
      </w:pPr>
      <w:r>
        <w:t xml:space="preserve">Women’s Perception of Drones: </w:t>
      </w:r>
      <w:hyperlink r:id="rId16" w:history="1">
        <w:r w:rsidRPr="00111EA6">
          <w:rPr>
            <w:rStyle w:val="Hyperlink"/>
          </w:rPr>
          <w:t>http://www.pewresearch.org/fact-tank/2013/07/25/big-gender-gap-in-global-public-opinion-about-use-of-drones/</w:t>
        </w:r>
      </w:hyperlink>
    </w:p>
    <w:p w14:paraId="6094266F" w14:textId="77777777" w:rsidR="009B33F1" w:rsidRDefault="009B33F1" w:rsidP="00A9668F">
      <w:pPr>
        <w:rPr>
          <w:rFonts w:ascii="Times New Roman" w:hAnsi="Times New Roman" w:cs="Times New Roman"/>
          <w:u w:val="single"/>
        </w:rPr>
      </w:pPr>
    </w:p>
    <w:p w14:paraId="4BA03C51" w14:textId="77777777" w:rsidR="00E566D7" w:rsidRDefault="00A9668F" w:rsidP="00E566D7">
      <w:pPr>
        <w:rPr>
          <w:rFonts w:ascii="Times New Roman" w:hAnsi="Times New Roman" w:cs="Times New Roman"/>
          <w:u w:val="single"/>
        </w:rPr>
      </w:pPr>
      <w:r w:rsidRPr="00F43119">
        <w:rPr>
          <w:rFonts w:ascii="Times New Roman" w:hAnsi="Times New Roman" w:cs="Times New Roman"/>
          <w:u w:val="single"/>
        </w:rPr>
        <w:t xml:space="preserve">Fri., </w:t>
      </w:r>
      <w:r w:rsidR="00112D56">
        <w:rPr>
          <w:rFonts w:ascii="Times New Roman" w:hAnsi="Times New Roman" w:cs="Times New Roman"/>
          <w:u w:val="single"/>
        </w:rPr>
        <w:t>Jan. 19</w:t>
      </w:r>
      <w:r w:rsidR="00AA5B23">
        <w:rPr>
          <w:rFonts w:ascii="Times New Roman" w:hAnsi="Times New Roman" w:cs="Times New Roman"/>
          <w:u w:val="single"/>
        </w:rPr>
        <w:t xml:space="preserve"> (class 6</w:t>
      </w:r>
      <w:r w:rsidRPr="00F43119">
        <w:rPr>
          <w:rFonts w:ascii="Times New Roman" w:hAnsi="Times New Roman" w:cs="Times New Roman"/>
          <w:u w:val="single"/>
        </w:rPr>
        <w:t xml:space="preserve">) </w:t>
      </w:r>
      <w:r w:rsidR="009B33F1">
        <w:rPr>
          <w:rFonts w:ascii="Times New Roman" w:hAnsi="Times New Roman" w:cs="Times New Roman"/>
          <w:u w:val="single"/>
        </w:rPr>
        <w:t xml:space="preserve">– </w:t>
      </w:r>
      <w:r w:rsidR="00E566D7" w:rsidRPr="00E566D7">
        <w:rPr>
          <w:rFonts w:ascii="Times New Roman" w:hAnsi="Times New Roman" w:cs="Times New Roman"/>
          <w:u w:val="single"/>
        </w:rPr>
        <w:t>Gendered Security Discourse</w:t>
      </w:r>
      <w:r w:rsidR="00E566D7">
        <w:rPr>
          <w:rFonts w:ascii="Times New Roman" w:hAnsi="Times New Roman" w:cs="Times New Roman"/>
          <w:u w:val="single"/>
        </w:rPr>
        <w:t xml:space="preserve"> </w:t>
      </w:r>
    </w:p>
    <w:p w14:paraId="5D36CD16" w14:textId="77777777" w:rsidR="00E566D7" w:rsidRPr="00A64DEA" w:rsidRDefault="00E566D7" w:rsidP="00E566D7">
      <w:pPr>
        <w:pStyle w:val="ListParagraph"/>
        <w:numPr>
          <w:ilvl w:val="0"/>
          <w:numId w:val="38"/>
        </w:numPr>
        <w:rPr>
          <w:rFonts w:ascii="Times New Roman" w:hAnsi="Times New Roman" w:cs="Times New Roman"/>
          <w:u w:val="single"/>
        </w:rPr>
      </w:pPr>
      <w:r w:rsidRPr="000F496B">
        <w:rPr>
          <w:rFonts w:ascii="Times New Roman" w:hAnsi="Times New Roman" w:cs="Times New Roman"/>
        </w:rPr>
        <w:t xml:space="preserve">Carol Cohn. 1987. “Sex and Death in the Rational World of Defense Intellectuals.” </w:t>
      </w:r>
      <w:r w:rsidRPr="000F496B">
        <w:rPr>
          <w:rFonts w:ascii="Times New Roman" w:hAnsi="Times New Roman" w:cs="Times New Roman"/>
          <w:i/>
        </w:rPr>
        <w:t>Signs</w:t>
      </w:r>
      <w:r w:rsidRPr="000F496B">
        <w:rPr>
          <w:rFonts w:ascii="Times New Roman" w:hAnsi="Times New Roman" w:cs="Times New Roman"/>
        </w:rPr>
        <w:t xml:space="preserve">. </w:t>
      </w:r>
    </w:p>
    <w:p w14:paraId="51AB848A" w14:textId="77777777" w:rsidR="00A9668F" w:rsidRDefault="00A9668F" w:rsidP="00A9668F"/>
    <w:p w14:paraId="3C08850A" w14:textId="2687396D" w:rsidR="00A9668F" w:rsidRPr="00E4552A" w:rsidRDefault="00A9668F" w:rsidP="00A9668F">
      <w:pPr>
        <w:jc w:val="center"/>
        <w:rPr>
          <w:rFonts w:ascii="Times New Roman" w:hAnsi="Times New Roman" w:cs="Times New Roman"/>
          <w:b/>
        </w:rPr>
      </w:pPr>
      <w:r w:rsidRPr="00F43119">
        <w:rPr>
          <w:rFonts w:ascii="Times New Roman" w:hAnsi="Times New Roman" w:cs="Times New Roman"/>
          <w:b/>
        </w:rPr>
        <w:t xml:space="preserve">WEEK 3: </w:t>
      </w:r>
      <w:r w:rsidR="009C0546">
        <w:rPr>
          <w:rFonts w:ascii="Times New Roman" w:hAnsi="Times New Roman" w:cs="Times New Roman"/>
          <w:b/>
        </w:rPr>
        <w:t>Nature vs. Nurture</w:t>
      </w:r>
      <w:r w:rsidR="002158C7">
        <w:rPr>
          <w:rFonts w:ascii="Times New Roman" w:hAnsi="Times New Roman" w:cs="Times New Roman"/>
          <w:b/>
        </w:rPr>
        <w:t xml:space="preserve">? </w:t>
      </w:r>
    </w:p>
    <w:p w14:paraId="27DA993B" w14:textId="3A2C6200" w:rsidR="006E15BB" w:rsidRPr="000F496B" w:rsidRDefault="00112D56" w:rsidP="006E15BB">
      <w:pPr>
        <w:jc w:val="both"/>
        <w:rPr>
          <w:rFonts w:ascii="Times New Roman" w:hAnsi="Times New Roman" w:cs="Times New Roman"/>
          <w:u w:val="single"/>
        </w:rPr>
      </w:pPr>
      <w:r>
        <w:rPr>
          <w:rFonts w:ascii="Times New Roman" w:hAnsi="Times New Roman" w:cs="Times New Roman"/>
          <w:u w:val="single"/>
        </w:rPr>
        <w:t>Mon., Jan. 22</w:t>
      </w:r>
      <w:r w:rsidR="00A9668F" w:rsidRPr="002A69F4">
        <w:rPr>
          <w:rFonts w:ascii="Times New Roman" w:hAnsi="Times New Roman" w:cs="Times New Roman"/>
          <w:u w:val="single"/>
        </w:rPr>
        <w:t xml:space="preserve"> </w:t>
      </w:r>
      <w:r w:rsidR="00AA5B23">
        <w:rPr>
          <w:rFonts w:ascii="Times New Roman" w:hAnsi="Times New Roman" w:cs="Times New Roman"/>
          <w:u w:val="single"/>
        </w:rPr>
        <w:t>(class 7</w:t>
      </w:r>
      <w:r w:rsidR="00A9668F">
        <w:rPr>
          <w:rFonts w:ascii="Times New Roman" w:hAnsi="Times New Roman" w:cs="Times New Roman"/>
          <w:u w:val="single"/>
        </w:rPr>
        <w:t>)</w:t>
      </w:r>
      <w:r w:rsidR="00A9668F" w:rsidRPr="00F43119">
        <w:rPr>
          <w:rFonts w:ascii="Times New Roman" w:hAnsi="Times New Roman" w:cs="Times New Roman"/>
          <w:u w:val="single"/>
        </w:rPr>
        <w:t xml:space="preserve"> – </w:t>
      </w:r>
      <w:r w:rsidR="006E15BB" w:rsidRPr="000F496B">
        <w:rPr>
          <w:rFonts w:ascii="Times New Roman" w:hAnsi="Times New Roman" w:cs="Times New Roman"/>
          <w:u w:val="single"/>
        </w:rPr>
        <w:t xml:space="preserve">Biological basis for the absence of female combatants </w:t>
      </w:r>
    </w:p>
    <w:p w14:paraId="2DE4A17B" w14:textId="0F5C0539" w:rsidR="00A9668F" w:rsidRPr="006E15BB" w:rsidRDefault="006E15BB" w:rsidP="00A9668F">
      <w:pPr>
        <w:pStyle w:val="ListParagraph"/>
        <w:numPr>
          <w:ilvl w:val="0"/>
          <w:numId w:val="5"/>
        </w:numPr>
        <w:tabs>
          <w:tab w:val="left" w:pos="1455"/>
        </w:tabs>
        <w:jc w:val="both"/>
        <w:rPr>
          <w:rFonts w:ascii="Times New Roman" w:hAnsi="Times New Roman" w:cs="Times New Roman"/>
          <w:u w:val="single"/>
        </w:rPr>
      </w:pPr>
      <w:r w:rsidRPr="000F496B">
        <w:rPr>
          <w:rFonts w:ascii="Times New Roman" w:hAnsi="Times New Roman" w:cs="Times New Roman"/>
        </w:rPr>
        <w:t xml:space="preserve">Goldstein Ch. 3 </w:t>
      </w:r>
    </w:p>
    <w:p w14:paraId="3713C526" w14:textId="77777777" w:rsidR="00A9668F" w:rsidRPr="00F43119" w:rsidRDefault="00A9668F" w:rsidP="00A9668F">
      <w:pPr>
        <w:rPr>
          <w:rFonts w:ascii="Times New Roman" w:hAnsi="Times New Roman" w:cs="Times New Roman"/>
        </w:rPr>
      </w:pPr>
    </w:p>
    <w:p w14:paraId="08DB3BA2" w14:textId="63C58D5B" w:rsidR="006E15BB" w:rsidRPr="000F496B" w:rsidRDefault="00A9668F" w:rsidP="006E15BB">
      <w:pPr>
        <w:jc w:val="both"/>
        <w:rPr>
          <w:rFonts w:ascii="Times New Roman" w:hAnsi="Times New Roman" w:cs="Times New Roman"/>
          <w:u w:val="single"/>
        </w:rPr>
      </w:pPr>
      <w:r w:rsidRPr="00F43119">
        <w:rPr>
          <w:rFonts w:ascii="Times New Roman" w:hAnsi="Times New Roman" w:cs="Times New Roman"/>
          <w:u w:val="single"/>
        </w:rPr>
        <w:t xml:space="preserve">Wed., </w:t>
      </w:r>
      <w:r w:rsidR="00112D56">
        <w:rPr>
          <w:rFonts w:ascii="Times New Roman" w:hAnsi="Times New Roman" w:cs="Times New Roman"/>
          <w:u w:val="single"/>
        </w:rPr>
        <w:t>Jan. 24</w:t>
      </w:r>
      <w:r w:rsidR="00AA5B23">
        <w:rPr>
          <w:rFonts w:ascii="Times New Roman" w:hAnsi="Times New Roman" w:cs="Times New Roman"/>
          <w:u w:val="single"/>
        </w:rPr>
        <w:t xml:space="preserve"> (class 8</w:t>
      </w:r>
      <w:r w:rsidRPr="00F43119">
        <w:rPr>
          <w:rFonts w:ascii="Times New Roman" w:hAnsi="Times New Roman" w:cs="Times New Roman"/>
          <w:u w:val="single"/>
        </w:rPr>
        <w:t xml:space="preserve">) </w:t>
      </w:r>
      <w:r w:rsidR="00913A8D">
        <w:rPr>
          <w:rFonts w:ascii="Times New Roman" w:hAnsi="Times New Roman" w:cs="Times New Roman"/>
          <w:u w:val="single"/>
        </w:rPr>
        <w:t>– Examining</w:t>
      </w:r>
      <w:r w:rsidR="006E15BB" w:rsidRPr="000F496B">
        <w:rPr>
          <w:rFonts w:ascii="Times New Roman" w:hAnsi="Times New Roman" w:cs="Times New Roman"/>
          <w:u w:val="single"/>
        </w:rPr>
        <w:t xml:space="preserve"> Social Hierarchy and Sex Segregation  </w:t>
      </w:r>
    </w:p>
    <w:p w14:paraId="5D8B7D2F" w14:textId="7FF0C750" w:rsidR="006E15BB" w:rsidRPr="00283C1E" w:rsidRDefault="00DD4A68" w:rsidP="00283C1E">
      <w:pPr>
        <w:pStyle w:val="ListParagraph"/>
        <w:numPr>
          <w:ilvl w:val="0"/>
          <w:numId w:val="5"/>
        </w:numPr>
        <w:rPr>
          <w:rFonts w:ascii="Times New Roman" w:hAnsi="Times New Roman" w:cs="Times New Roman"/>
          <w:u w:val="single"/>
        </w:rPr>
      </w:pPr>
      <w:r>
        <w:rPr>
          <w:rFonts w:ascii="Times New Roman" w:hAnsi="Times New Roman" w:cs="Times New Roman"/>
        </w:rPr>
        <w:t>Goldstein Ch. 4 (you can skip</w:t>
      </w:r>
      <w:r w:rsidR="006E15BB" w:rsidRPr="00283C1E">
        <w:rPr>
          <w:rFonts w:ascii="Times New Roman" w:hAnsi="Times New Roman" w:cs="Times New Roman"/>
        </w:rPr>
        <w:t xml:space="preserve"> p. 184-194 on primates)</w:t>
      </w:r>
    </w:p>
    <w:p w14:paraId="0C7F1800" w14:textId="77777777" w:rsidR="00A9668F" w:rsidRPr="00F43119" w:rsidRDefault="00A9668F" w:rsidP="00A9668F">
      <w:pPr>
        <w:rPr>
          <w:rFonts w:ascii="Times New Roman" w:hAnsi="Times New Roman" w:cs="Times New Roman"/>
          <w:u w:val="single"/>
        </w:rPr>
      </w:pPr>
    </w:p>
    <w:p w14:paraId="6C5CF9B9" w14:textId="489B39FD" w:rsidR="00C83193" w:rsidRDefault="006E15BB" w:rsidP="00742B26">
      <w:pPr>
        <w:rPr>
          <w:rFonts w:ascii="Times New Roman" w:hAnsi="Times New Roman" w:cs="Times New Roman"/>
          <w:u w:val="single"/>
        </w:rPr>
      </w:pPr>
      <w:r w:rsidRPr="00F43119">
        <w:rPr>
          <w:rFonts w:ascii="Times New Roman" w:hAnsi="Times New Roman" w:cs="Times New Roman"/>
          <w:u w:val="single"/>
        </w:rPr>
        <w:t xml:space="preserve">Fri., </w:t>
      </w:r>
      <w:r w:rsidR="00112D56">
        <w:rPr>
          <w:rFonts w:ascii="Times New Roman" w:hAnsi="Times New Roman" w:cs="Times New Roman"/>
          <w:u w:val="single"/>
        </w:rPr>
        <w:t>Jan. 26</w:t>
      </w:r>
      <w:r w:rsidR="00AA5B23">
        <w:rPr>
          <w:rFonts w:ascii="Times New Roman" w:hAnsi="Times New Roman" w:cs="Times New Roman"/>
          <w:u w:val="single"/>
        </w:rPr>
        <w:t xml:space="preserve"> (class 9</w:t>
      </w:r>
      <w:r>
        <w:rPr>
          <w:rFonts w:ascii="Times New Roman" w:hAnsi="Times New Roman" w:cs="Times New Roman"/>
          <w:u w:val="single"/>
        </w:rPr>
        <w:t>)</w:t>
      </w:r>
      <w:r w:rsidR="002158C7">
        <w:rPr>
          <w:rFonts w:ascii="Times New Roman" w:hAnsi="Times New Roman" w:cs="Times New Roman"/>
          <w:u w:val="single"/>
        </w:rPr>
        <w:t xml:space="preserve"> –</w:t>
      </w:r>
      <w:r w:rsidR="00C83193">
        <w:rPr>
          <w:rFonts w:ascii="Times New Roman" w:hAnsi="Times New Roman" w:cs="Times New Roman"/>
          <w:u w:val="single"/>
        </w:rPr>
        <w:t xml:space="preserve"> </w:t>
      </w:r>
      <w:r w:rsidR="00742B26">
        <w:rPr>
          <w:rFonts w:ascii="Times New Roman" w:hAnsi="Times New Roman" w:cs="Times New Roman"/>
          <w:u w:val="single"/>
        </w:rPr>
        <w:t>Discussing the Final Project</w:t>
      </w:r>
    </w:p>
    <w:p w14:paraId="3095E95E" w14:textId="174CC302" w:rsidR="00742B26" w:rsidRPr="00742B26" w:rsidRDefault="00742B26" w:rsidP="00742B26">
      <w:pPr>
        <w:pStyle w:val="ListParagraph"/>
        <w:numPr>
          <w:ilvl w:val="0"/>
          <w:numId w:val="5"/>
        </w:numPr>
        <w:rPr>
          <w:rFonts w:ascii="Times New Roman" w:hAnsi="Times New Roman" w:cs="Times New Roman"/>
          <w:u w:val="single"/>
        </w:rPr>
      </w:pPr>
      <w:r>
        <w:rPr>
          <w:rFonts w:ascii="Times New Roman" w:hAnsi="Times New Roman" w:cs="Times New Roman"/>
        </w:rPr>
        <w:t>No reading</w:t>
      </w:r>
    </w:p>
    <w:p w14:paraId="2AC37BA1" w14:textId="77777777" w:rsidR="00C83193" w:rsidRDefault="00C83193" w:rsidP="00913A8D">
      <w:pPr>
        <w:jc w:val="center"/>
        <w:rPr>
          <w:rFonts w:ascii="Times New Roman" w:hAnsi="Times New Roman" w:cs="Times New Roman"/>
          <w:b/>
        </w:rPr>
      </w:pPr>
    </w:p>
    <w:p w14:paraId="53413C4E" w14:textId="6E1CDB68" w:rsidR="006E15BB" w:rsidRDefault="006E15BB" w:rsidP="001A7C0E">
      <w:pPr>
        <w:jc w:val="center"/>
      </w:pPr>
      <w:r w:rsidRPr="00F43119">
        <w:rPr>
          <w:rFonts w:ascii="Times New Roman" w:hAnsi="Times New Roman" w:cs="Times New Roman"/>
          <w:b/>
        </w:rPr>
        <w:t>WEEK 4:</w:t>
      </w:r>
      <w:r w:rsidR="00913A8D">
        <w:rPr>
          <w:rFonts w:ascii="Times New Roman" w:hAnsi="Times New Roman" w:cs="Times New Roman"/>
          <w:b/>
        </w:rPr>
        <w:t xml:space="preserve"> Women’s Inclusion in Combat</w:t>
      </w:r>
    </w:p>
    <w:p w14:paraId="5FD6AC92" w14:textId="270B54BA" w:rsidR="002922C1" w:rsidRPr="000F496B" w:rsidRDefault="006E15BB" w:rsidP="002922C1">
      <w:pPr>
        <w:jc w:val="both"/>
        <w:rPr>
          <w:rFonts w:ascii="Times New Roman" w:hAnsi="Times New Roman" w:cs="Times New Roman"/>
          <w:u w:val="single"/>
        </w:rPr>
      </w:pPr>
      <w:r w:rsidRPr="00F43119">
        <w:rPr>
          <w:rFonts w:ascii="Times New Roman" w:hAnsi="Times New Roman" w:cs="Times New Roman"/>
          <w:u w:val="single"/>
        </w:rPr>
        <w:t xml:space="preserve">Mon., </w:t>
      </w:r>
      <w:r w:rsidR="00112D56">
        <w:rPr>
          <w:rFonts w:ascii="Times New Roman" w:hAnsi="Times New Roman" w:cs="Times New Roman"/>
          <w:u w:val="single"/>
        </w:rPr>
        <w:t>Jan. 29</w:t>
      </w:r>
      <w:r w:rsidR="00AA5B23">
        <w:rPr>
          <w:rFonts w:ascii="Times New Roman" w:hAnsi="Times New Roman" w:cs="Times New Roman"/>
          <w:u w:val="single"/>
        </w:rPr>
        <w:t xml:space="preserve"> (class 10</w:t>
      </w:r>
      <w:r>
        <w:rPr>
          <w:rFonts w:ascii="Times New Roman" w:hAnsi="Times New Roman" w:cs="Times New Roman"/>
          <w:u w:val="single"/>
        </w:rPr>
        <w:t>) –</w:t>
      </w:r>
      <w:r w:rsidR="00913A8D">
        <w:rPr>
          <w:rFonts w:ascii="Times New Roman" w:hAnsi="Times New Roman" w:cs="Times New Roman"/>
          <w:u w:val="single"/>
        </w:rPr>
        <w:t xml:space="preserve"> War: The Making of</w:t>
      </w:r>
      <w:r>
        <w:rPr>
          <w:rFonts w:ascii="Times New Roman" w:hAnsi="Times New Roman" w:cs="Times New Roman"/>
          <w:u w:val="single"/>
        </w:rPr>
        <w:t xml:space="preserve"> </w:t>
      </w:r>
      <w:r w:rsidR="002922C1" w:rsidRPr="000F496B">
        <w:rPr>
          <w:rFonts w:ascii="Times New Roman" w:hAnsi="Times New Roman" w:cs="Times New Roman"/>
          <w:u w:val="single"/>
        </w:rPr>
        <w:t xml:space="preserve">Masculinity </w:t>
      </w:r>
    </w:p>
    <w:p w14:paraId="49A73D3F" w14:textId="77777777" w:rsidR="002922C1" w:rsidRPr="000F496B" w:rsidRDefault="002922C1" w:rsidP="002922C1">
      <w:pPr>
        <w:pStyle w:val="ListParagraph"/>
        <w:numPr>
          <w:ilvl w:val="0"/>
          <w:numId w:val="4"/>
        </w:numPr>
        <w:jc w:val="both"/>
        <w:rPr>
          <w:rFonts w:ascii="Times New Roman" w:hAnsi="Times New Roman" w:cs="Times New Roman"/>
          <w:u w:val="single"/>
        </w:rPr>
      </w:pPr>
      <w:r w:rsidRPr="000F496B">
        <w:rPr>
          <w:rFonts w:ascii="Times New Roman" w:hAnsi="Times New Roman" w:cs="Times New Roman"/>
        </w:rPr>
        <w:t xml:space="preserve">Goldstein Ch. 5 </w:t>
      </w:r>
    </w:p>
    <w:p w14:paraId="16612CDD" w14:textId="77777777" w:rsidR="006E15BB" w:rsidRDefault="006E15BB" w:rsidP="006E15BB">
      <w:pPr>
        <w:rPr>
          <w:rFonts w:ascii="Times New Roman" w:hAnsi="Times New Roman" w:cs="Times New Roman"/>
          <w:u w:val="single"/>
        </w:rPr>
      </w:pPr>
    </w:p>
    <w:p w14:paraId="7F370764" w14:textId="31C8BF0A" w:rsidR="006E15BB" w:rsidRDefault="00112D56" w:rsidP="006E15BB">
      <w:pPr>
        <w:rPr>
          <w:rFonts w:ascii="Times New Roman" w:hAnsi="Times New Roman" w:cs="Times New Roman"/>
          <w:u w:val="single"/>
        </w:rPr>
      </w:pPr>
      <w:r>
        <w:rPr>
          <w:rFonts w:ascii="Times New Roman" w:hAnsi="Times New Roman" w:cs="Times New Roman"/>
          <w:u w:val="single"/>
        </w:rPr>
        <w:t>Wed., Jan. 31</w:t>
      </w:r>
      <w:r w:rsidR="00AA5B23">
        <w:rPr>
          <w:rFonts w:ascii="Times New Roman" w:hAnsi="Times New Roman" w:cs="Times New Roman"/>
          <w:u w:val="single"/>
        </w:rPr>
        <w:t xml:space="preserve"> (class 11</w:t>
      </w:r>
      <w:r w:rsidR="006E15BB" w:rsidRPr="00F43119">
        <w:rPr>
          <w:rFonts w:ascii="Times New Roman" w:hAnsi="Times New Roman" w:cs="Times New Roman"/>
          <w:u w:val="single"/>
        </w:rPr>
        <w:t>)</w:t>
      </w:r>
      <w:r w:rsidR="006E15BB">
        <w:rPr>
          <w:rFonts w:ascii="Times New Roman" w:hAnsi="Times New Roman" w:cs="Times New Roman"/>
          <w:u w:val="single"/>
        </w:rPr>
        <w:t xml:space="preserve"> – </w:t>
      </w:r>
      <w:r w:rsidR="009C0546">
        <w:rPr>
          <w:rFonts w:ascii="Times New Roman" w:hAnsi="Times New Roman" w:cs="Times New Roman"/>
          <w:u w:val="single"/>
        </w:rPr>
        <w:t xml:space="preserve">The U.S.’s Decision to </w:t>
      </w:r>
      <w:r w:rsidR="00931A3C">
        <w:rPr>
          <w:rFonts w:ascii="Times New Roman" w:hAnsi="Times New Roman" w:cs="Times New Roman"/>
          <w:u w:val="single"/>
        </w:rPr>
        <w:t xml:space="preserve">Lift the Ban on </w:t>
      </w:r>
      <w:r w:rsidR="00913A8D">
        <w:rPr>
          <w:rFonts w:ascii="Times New Roman" w:hAnsi="Times New Roman" w:cs="Times New Roman"/>
          <w:u w:val="single"/>
        </w:rPr>
        <w:t>Women in Combat</w:t>
      </w:r>
      <w:r w:rsidR="002158C7">
        <w:rPr>
          <w:rFonts w:ascii="Times New Roman" w:hAnsi="Times New Roman" w:cs="Times New Roman"/>
          <w:u w:val="single"/>
        </w:rPr>
        <w:t xml:space="preserve"> </w:t>
      </w:r>
    </w:p>
    <w:p w14:paraId="446DC6A1" w14:textId="77777777" w:rsidR="00913A8D" w:rsidRPr="004F3F50" w:rsidRDefault="00913A8D" w:rsidP="00913A8D">
      <w:pPr>
        <w:pStyle w:val="ListParagraph"/>
        <w:numPr>
          <w:ilvl w:val="0"/>
          <w:numId w:val="4"/>
        </w:numPr>
        <w:rPr>
          <w:rFonts w:ascii="Times New Roman" w:hAnsi="Times New Roman" w:cs="Times New Roman"/>
        </w:rPr>
      </w:pPr>
      <w:r w:rsidRPr="000F496B">
        <w:rPr>
          <w:rFonts w:ascii="Times New Roman" w:hAnsi="Times New Roman" w:cs="Times New Roman"/>
        </w:rPr>
        <w:t xml:space="preserve">“Putting Women in Combat is a Disastrous Decision.” Available at: </w:t>
      </w:r>
      <w:hyperlink r:id="rId17" w:history="1">
        <w:r w:rsidRPr="000F496B">
          <w:rPr>
            <w:rStyle w:val="Hyperlink"/>
            <w:rFonts w:ascii="Times New Roman" w:hAnsi="Times New Roman" w:cs="Times New Roman"/>
          </w:rPr>
          <w:t>http://www.usnews.com/debate-club/should-women-be-allowed-to-fight-in-combat/putting-women-in-combat-is-a-disastrous-decision</w:t>
        </w:r>
      </w:hyperlink>
    </w:p>
    <w:p w14:paraId="307BCEA4" w14:textId="77777777" w:rsidR="00EB258C" w:rsidRPr="002A6796" w:rsidRDefault="00EB258C" w:rsidP="00EB258C">
      <w:pPr>
        <w:pStyle w:val="ListParagraph"/>
        <w:numPr>
          <w:ilvl w:val="0"/>
          <w:numId w:val="4"/>
        </w:numPr>
        <w:rPr>
          <w:rStyle w:val="Hyperlink"/>
          <w:rFonts w:ascii="Times New Roman" w:hAnsi="Times New Roman" w:cs="Times New Roman"/>
        </w:rPr>
      </w:pPr>
      <w:proofErr w:type="spellStart"/>
      <w:r>
        <w:rPr>
          <w:rFonts w:ascii="Times New Roman" w:hAnsi="Times New Roman" w:cs="Times New Roman"/>
        </w:rPr>
        <w:t>Dardent</w:t>
      </w:r>
      <w:proofErr w:type="spellEnd"/>
      <w:r>
        <w:rPr>
          <w:rFonts w:ascii="Times New Roman" w:hAnsi="Times New Roman" w:cs="Times New Roman"/>
        </w:rPr>
        <w:t xml:space="preserve"> and </w:t>
      </w:r>
      <w:proofErr w:type="spellStart"/>
      <w:r>
        <w:rPr>
          <w:rFonts w:ascii="Times New Roman" w:hAnsi="Times New Roman" w:cs="Times New Roman"/>
        </w:rPr>
        <w:t>Szekely</w:t>
      </w:r>
      <w:proofErr w:type="spellEnd"/>
      <w:r>
        <w:rPr>
          <w:rFonts w:ascii="Times New Roman" w:hAnsi="Times New Roman" w:cs="Times New Roman"/>
        </w:rPr>
        <w:t xml:space="preserve">. 2015. “Warfare Isn’t Just a Man’s Game Anymore.” </w:t>
      </w:r>
      <w:proofErr w:type="spellStart"/>
      <w:r w:rsidRPr="00A56690">
        <w:rPr>
          <w:rFonts w:ascii="Times New Roman" w:hAnsi="Times New Roman" w:cs="Times New Roman"/>
          <w:i/>
        </w:rPr>
        <w:t>WaPo</w:t>
      </w:r>
      <w:proofErr w:type="spellEnd"/>
      <w:r>
        <w:rPr>
          <w:rFonts w:ascii="Times New Roman" w:hAnsi="Times New Roman" w:cs="Times New Roman"/>
        </w:rPr>
        <w:t xml:space="preserve">. Available at: </w:t>
      </w:r>
      <w:hyperlink r:id="rId18" w:history="1">
        <w:r w:rsidRPr="0092666E">
          <w:rPr>
            <w:rStyle w:val="Hyperlink"/>
            <w:rFonts w:ascii="Times New Roman" w:hAnsi="Times New Roman" w:cs="Times New Roman"/>
          </w:rPr>
          <w:t>http://www.washingtonpost.com/blogs/monkey-cage/wp/2015/02/09/warfare-isnt-just-a-mans-game-anymore/</w:t>
        </w:r>
      </w:hyperlink>
    </w:p>
    <w:p w14:paraId="4F1BD284" w14:textId="041CA943" w:rsidR="00AD22FC" w:rsidRDefault="00AD22FC" w:rsidP="00EB258C">
      <w:pPr>
        <w:pStyle w:val="ListParagraph"/>
        <w:numPr>
          <w:ilvl w:val="0"/>
          <w:numId w:val="4"/>
        </w:numPr>
        <w:rPr>
          <w:rFonts w:ascii="Times New Roman" w:hAnsi="Times New Roman" w:cs="Times New Roman"/>
        </w:rPr>
      </w:pPr>
      <w:r>
        <w:rPr>
          <w:rFonts w:ascii="Times New Roman" w:hAnsi="Times New Roman" w:cs="Times New Roman"/>
        </w:rPr>
        <w:t xml:space="preserve">Ellen Haring and Megan </w:t>
      </w:r>
      <w:proofErr w:type="spellStart"/>
      <w:r>
        <w:rPr>
          <w:rFonts w:ascii="Times New Roman" w:hAnsi="Times New Roman" w:cs="Times New Roman"/>
        </w:rPr>
        <w:t>MacKenzie</w:t>
      </w:r>
      <w:proofErr w:type="spellEnd"/>
      <w:r>
        <w:rPr>
          <w:rFonts w:ascii="Times New Roman" w:hAnsi="Times New Roman" w:cs="Times New Roman"/>
        </w:rPr>
        <w:t xml:space="preserve">. “Exclusive Access to Marine Corps Study Show it Misses the Mark.” </w:t>
      </w:r>
      <w:hyperlink r:id="rId19" w:history="1">
        <w:r w:rsidRPr="00527F4D">
          <w:rPr>
            <w:rStyle w:val="Hyperlink"/>
            <w:rFonts w:ascii="Times New Roman" w:hAnsi="Times New Roman" w:cs="Times New Roman"/>
          </w:rPr>
          <w:t>http://meganhmackenzie.com/2015/10/14/exclusive-access-to-marine-corps-study-shows-it-misses-the-mark/?preview_id=456</w:t>
        </w:r>
      </w:hyperlink>
      <w:r>
        <w:rPr>
          <w:rFonts w:ascii="Times New Roman" w:hAnsi="Times New Roman" w:cs="Times New Roman"/>
        </w:rPr>
        <w:t xml:space="preserve"> </w:t>
      </w:r>
    </w:p>
    <w:p w14:paraId="419589BC" w14:textId="77777777" w:rsidR="009C0546" w:rsidRDefault="0048483B" w:rsidP="009C0546">
      <w:pPr>
        <w:pStyle w:val="ListParagraph"/>
        <w:numPr>
          <w:ilvl w:val="0"/>
          <w:numId w:val="4"/>
        </w:numPr>
        <w:rPr>
          <w:rFonts w:ascii="Times New Roman" w:hAnsi="Times New Roman" w:cs="Times New Roman"/>
        </w:rPr>
      </w:pPr>
      <w:r>
        <w:rPr>
          <w:rFonts w:ascii="Times New Roman" w:hAnsi="Times New Roman" w:cs="Times New Roman"/>
        </w:rPr>
        <w:t xml:space="preserve">Megan </w:t>
      </w:r>
      <w:proofErr w:type="spellStart"/>
      <w:r>
        <w:rPr>
          <w:rFonts w:ascii="Times New Roman" w:hAnsi="Times New Roman" w:cs="Times New Roman"/>
        </w:rPr>
        <w:t>MacKenzie</w:t>
      </w:r>
      <w:proofErr w:type="spellEnd"/>
      <w:r>
        <w:rPr>
          <w:rFonts w:ascii="Times New Roman" w:hAnsi="Times New Roman" w:cs="Times New Roman"/>
        </w:rPr>
        <w:t xml:space="preserve">. “True Grit: The Myths and Realities of Women in Combat.” </w:t>
      </w:r>
      <w:r w:rsidRPr="009C0546">
        <w:rPr>
          <w:rFonts w:ascii="Times New Roman" w:hAnsi="Times New Roman" w:cs="Times New Roman"/>
          <w:i/>
        </w:rPr>
        <w:t>Foreign</w:t>
      </w:r>
      <w:r>
        <w:rPr>
          <w:rFonts w:ascii="Times New Roman" w:hAnsi="Times New Roman" w:cs="Times New Roman"/>
        </w:rPr>
        <w:t xml:space="preserve"> </w:t>
      </w:r>
      <w:r w:rsidRPr="0048483B">
        <w:rPr>
          <w:rFonts w:ascii="Times New Roman" w:hAnsi="Times New Roman" w:cs="Times New Roman"/>
          <w:i/>
        </w:rPr>
        <w:t>Affairs</w:t>
      </w:r>
      <w:r>
        <w:rPr>
          <w:rFonts w:ascii="Times New Roman" w:hAnsi="Times New Roman" w:cs="Times New Roman"/>
        </w:rPr>
        <w:t xml:space="preserve">. </w:t>
      </w:r>
    </w:p>
    <w:p w14:paraId="42EA2FE9" w14:textId="20D1CD29" w:rsidR="009C0546" w:rsidRPr="009C0546" w:rsidRDefault="009C0546" w:rsidP="009C0546">
      <w:pPr>
        <w:pStyle w:val="ListParagraph"/>
        <w:numPr>
          <w:ilvl w:val="0"/>
          <w:numId w:val="4"/>
        </w:numPr>
        <w:rPr>
          <w:rStyle w:val="Hyperlink"/>
          <w:rFonts w:ascii="Times New Roman" w:hAnsi="Times New Roman" w:cs="Times New Roman"/>
          <w:color w:val="auto"/>
          <w:u w:val="none"/>
        </w:rPr>
      </w:pPr>
      <w:r w:rsidRPr="009C0546">
        <w:rPr>
          <w:rStyle w:val="Hyperlink"/>
          <w:rFonts w:ascii="Times New Roman" w:hAnsi="Times New Roman" w:cs="Times New Roman"/>
          <w:color w:val="auto"/>
          <w:u w:val="none"/>
        </w:rPr>
        <w:t xml:space="preserve">“For 3 Women, Combat Option Came a Bit Late.” 1/26/13. </w:t>
      </w:r>
      <w:r w:rsidRPr="009C0546">
        <w:rPr>
          <w:rStyle w:val="Hyperlink"/>
          <w:rFonts w:ascii="Times New Roman" w:hAnsi="Times New Roman" w:cs="Times New Roman"/>
          <w:i/>
          <w:color w:val="auto"/>
          <w:u w:val="none"/>
        </w:rPr>
        <w:t>NYT</w:t>
      </w:r>
      <w:r w:rsidRPr="009C0546">
        <w:rPr>
          <w:rStyle w:val="Hyperlink"/>
          <w:rFonts w:ascii="Times New Roman" w:hAnsi="Times New Roman" w:cs="Times New Roman"/>
          <w:color w:val="auto"/>
          <w:u w:val="none"/>
        </w:rPr>
        <w:t>. Available at</w:t>
      </w:r>
      <w:r w:rsidRPr="009C0546">
        <w:rPr>
          <w:rStyle w:val="Hyperlink"/>
          <w:rFonts w:ascii="Times New Roman" w:hAnsi="Times New Roman" w:cs="Times New Roman"/>
          <w:u w:val="none"/>
        </w:rPr>
        <w:t>:</w:t>
      </w:r>
      <w:r w:rsidRPr="009C0546">
        <w:rPr>
          <w:rStyle w:val="Hyperlink"/>
          <w:rFonts w:ascii="Times New Roman" w:hAnsi="Times New Roman" w:cs="Times New Roman"/>
        </w:rPr>
        <w:t xml:space="preserve"> </w:t>
      </w:r>
      <w:hyperlink r:id="rId20" w:history="1">
        <w:r w:rsidRPr="009C0546">
          <w:rPr>
            <w:rStyle w:val="Hyperlink"/>
            <w:rFonts w:ascii="Times New Roman" w:hAnsi="Times New Roman" w:cs="Times New Roman"/>
          </w:rPr>
          <w:t>http://www.nytimes.com/2013/01/27/us/for-3-women-combat-option-came-a-bit-late.html?ref=jamesdao&amp;_r=1</w:t>
        </w:r>
      </w:hyperlink>
    </w:p>
    <w:p w14:paraId="271DC62A" w14:textId="77777777" w:rsidR="006E15BB" w:rsidRDefault="006E15BB" w:rsidP="006E15BB">
      <w:pPr>
        <w:rPr>
          <w:rFonts w:ascii="Times New Roman" w:hAnsi="Times New Roman" w:cs="Times New Roman"/>
          <w:u w:val="single"/>
        </w:rPr>
      </w:pPr>
    </w:p>
    <w:p w14:paraId="364EED7D" w14:textId="59B6E776" w:rsidR="00A64DEA" w:rsidRDefault="006E15BB" w:rsidP="006E15BB">
      <w:pPr>
        <w:rPr>
          <w:rFonts w:ascii="Times New Roman" w:hAnsi="Times New Roman" w:cs="Times New Roman"/>
          <w:u w:val="single"/>
        </w:rPr>
      </w:pPr>
      <w:r w:rsidRPr="00F43119">
        <w:rPr>
          <w:rFonts w:ascii="Times New Roman" w:hAnsi="Times New Roman" w:cs="Times New Roman"/>
          <w:u w:val="single"/>
        </w:rPr>
        <w:t xml:space="preserve">Fri., </w:t>
      </w:r>
      <w:r w:rsidR="00112D56">
        <w:rPr>
          <w:rFonts w:ascii="Times New Roman" w:hAnsi="Times New Roman" w:cs="Times New Roman"/>
          <w:u w:val="single"/>
        </w:rPr>
        <w:t>Feb. 2</w:t>
      </w:r>
      <w:r w:rsidR="00AA5B23">
        <w:rPr>
          <w:rFonts w:ascii="Times New Roman" w:hAnsi="Times New Roman" w:cs="Times New Roman"/>
          <w:u w:val="single"/>
        </w:rPr>
        <w:t xml:space="preserve"> (class 12</w:t>
      </w:r>
      <w:r w:rsidRPr="00F43119">
        <w:rPr>
          <w:rFonts w:ascii="Times New Roman" w:hAnsi="Times New Roman" w:cs="Times New Roman"/>
          <w:u w:val="single"/>
        </w:rPr>
        <w:t>) –</w:t>
      </w:r>
      <w:r>
        <w:rPr>
          <w:rFonts w:ascii="Times New Roman" w:hAnsi="Times New Roman" w:cs="Times New Roman"/>
          <w:u w:val="single"/>
        </w:rPr>
        <w:t xml:space="preserve"> </w:t>
      </w:r>
      <w:r w:rsidR="00A64DEA">
        <w:rPr>
          <w:rFonts w:ascii="Times New Roman" w:hAnsi="Times New Roman" w:cs="Times New Roman"/>
          <w:u w:val="single"/>
        </w:rPr>
        <w:t xml:space="preserve">Female Engagement Teams and CSTs </w:t>
      </w:r>
    </w:p>
    <w:p w14:paraId="06E60264" w14:textId="0CF9AE07" w:rsidR="00A64DEA" w:rsidRPr="00A64DEA" w:rsidRDefault="00A64DEA" w:rsidP="00A64DEA">
      <w:pPr>
        <w:pStyle w:val="ListParagraph"/>
        <w:numPr>
          <w:ilvl w:val="0"/>
          <w:numId w:val="40"/>
        </w:numPr>
        <w:rPr>
          <w:rFonts w:ascii="Times New Roman" w:hAnsi="Times New Roman" w:cs="Times New Roman"/>
          <w:u w:val="single"/>
        </w:rPr>
      </w:pPr>
      <w:proofErr w:type="spellStart"/>
      <w:r>
        <w:lastRenderedPageBreak/>
        <w:t>Synne</w:t>
      </w:r>
      <w:proofErr w:type="spellEnd"/>
      <w:r>
        <w:t xml:space="preserve"> </w:t>
      </w:r>
      <w:proofErr w:type="spellStart"/>
      <w:r>
        <w:t>Dyvik</w:t>
      </w:r>
      <w:proofErr w:type="spellEnd"/>
      <w:r>
        <w:t xml:space="preserve">. 2013. Women as ‘Practitioners’ and ‘Targets’: Gender and Counterinsurgency in Afghanistan” </w:t>
      </w:r>
      <w:r w:rsidRPr="00931A3C">
        <w:rPr>
          <w:i/>
        </w:rPr>
        <w:t>International Feminist Journal of Politics</w:t>
      </w:r>
    </w:p>
    <w:p w14:paraId="1105178B" w14:textId="77777777" w:rsidR="004544C5" w:rsidRPr="008C32E7" w:rsidRDefault="004544C5" w:rsidP="008C32E7">
      <w:pPr>
        <w:rPr>
          <w:rFonts w:ascii="Times New Roman" w:hAnsi="Times New Roman" w:cs="Times New Roman"/>
          <w:u w:val="single"/>
        </w:rPr>
      </w:pPr>
    </w:p>
    <w:p w14:paraId="416C8688" w14:textId="5B95EBF3" w:rsidR="006E15BB" w:rsidRPr="00E4552A" w:rsidRDefault="006E15BB" w:rsidP="006E15BB">
      <w:pPr>
        <w:jc w:val="center"/>
        <w:rPr>
          <w:rFonts w:ascii="Times New Roman" w:hAnsi="Times New Roman" w:cs="Times New Roman"/>
          <w:b/>
        </w:rPr>
      </w:pPr>
      <w:r w:rsidRPr="00F43119">
        <w:rPr>
          <w:rFonts w:ascii="Times New Roman" w:hAnsi="Times New Roman" w:cs="Times New Roman"/>
          <w:b/>
        </w:rPr>
        <w:t xml:space="preserve">WEEK 5: </w:t>
      </w:r>
      <w:r w:rsidR="007971EE">
        <w:rPr>
          <w:rFonts w:ascii="Times New Roman" w:hAnsi="Times New Roman" w:cs="Times New Roman"/>
          <w:b/>
        </w:rPr>
        <w:t>Women’s Participation in</w:t>
      </w:r>
      <w:r w:rsidR="006973BC">
        <w:rPr>
          <w:rFonts w:ascii="Times New Roman" w:hAnsi="Times New Roman" w:cs="Times New Roman"/>
          <w:b/>
        </w:rPr>
        <w:t xml:space="preserve"> Political Violence</w:t>
      </w:r>
    </w:p>
    <w:p w14:paraId="5AF1545C" w14:textId="5008B341" w:rsidR="006E15BB" w:rsidRPr="00F43119" w:rsidRDefault="006E15BB" w:rsidP="006E15BB">
      <w:pPr>
        <w:rPr>
          <w:rFonts w:ascii="Times New Roman" w:hAnsi="Times New Roman" w:cs="Times New Roman"/>
        </w:rPr>
      </w:pPr>
      <w:r w:rsidRPr="00F43119">
        <w:rPr>
          <w:rFonts w:ascii="Times New Roman" w:hAnsi="Times New Roman" w:cs="Times New Roman"/>
          <w:u w:val="single"/>
        </w:rPr>
        <w:t xml:space="preserve">Mon., </w:t>
      </w:r>
      <w:r w:rsidR="00112D56">
        <w:rPr>
          <w:rFonts w:ascii="Times New Roman" w:hAnsi="Times New Roman" w:cs="Times New Roman"/>
          <w:u w:val="single"/>
        </w:rPr>
        <w:t>Feb. 5</w:t>
      </w:r>
      <w:r w:rsidR="00AA5B23">
        <w:rPr>
          <w:rFonts w:ascii="Times New Roman" w:hAnsi="Times New Roman" w:cs="Times New Roman"/>
          <w:u w:val="single"/>
        </w:rPr>
        <w:t xml:space="preserve"> (class 13</w:t>
      </w:r>
      <w:r w:rsidRPr="00F43119">
        <w:rPr>
          <w:rFonts w:ascii="Times New Roman" w:hAnsi="Times New Roman" w:cs="Times New Roman"/>
          <w:u w:val="single"/>
        </w:rPr>
        <w:t xml:space="preserve">) – </w:t>
      </w:r>
      <w:r w:rsidR="00A57E41">
        <w:rPr>
          <w:rFonts w:ascii="Times New Roman" w:hAnsi="Times New Roman" w:cs="Times New Roman"/>
          <w:u w:val="single"/>
        </w:rPr>
        <w:t xml:space="preserve">Organizations and Incentives </w:t>
      </w:r>
    </w:p>
    <w:p w14:paraId="701D4905" w14:textId="77777777" w:rsidR="00BD4D33" w:rsidRDefault="00BD4D33" w:rsidP="00BD4D33">
      <w:pPr>
        <w:pStyle w:val="ListParagraph"/>
        <w:numPr>
          <w:ilvl w:val="0"/>
          <w:numId w:val="27"/>
        </w:numPr>
      </w:pPr>
      <w:r>
        <w:t xml:space="preserve">Miranda Alison. 2004. “Women as Agents of Political Violence: Gendering Security.” </w:t>
      </w:r>
      <w:r w:rsidRPr="00BD4D33">
        <w:rPr>
          <w:i/>
        </w:rPr>
        <w:t>Security Dialogue</w:t>
      </w:r>
      <w:r>
        <w:t xml:space="preserve">. 447-463. </w:t>
      </w:r>
    </w:p>
    <w:p w14:paraId="773E3F3C" w14:textId="77777777" w:rsidR="006E15BB" w:rsidRPr="00F43119" w:rsidRDefault="006E15BB" w:rsidP="006E15BB">
      <w:pPr>
        <w:rPr>
          <w:rFonts w:ascii="Times New Roman" w:hAnsi="Times New Roman" w:cs="Times New Roman"/>
        </w:rPr>
      </w:pPr>
    </w:p>
    <w:p w14:paraId="4D5341AE" w14:textId="1AF26E40" w:rsidR="00DE19D5" w:rsidRPr="000F496B" w:rsidRDefault="006E15BB" w:rsidP="00DE19D5">
      <w:pPr>
        <w:jc w:val="both"/>
        <w:rPr>
          <w:rFonts w:ascii="Times New Roman" w:hAnsi="Times New Roman" w:cs="Times New Roman"/>
          <w:u w:val="single"/>
        </w:rPr>
      </w:pPr>
      <w:r w:rsidRPr="00F43119">
        <w:rPr>
          <w:rFonts w:ascii="Times New Roman" w:hAnsi="Times New Roman" w:cs="Times New Roman"/>
          <w:u w:val="single"/>
        </w:rPr>
        <w:t xml:space="preserve">Wed., </w:t>
      </w:r>
      <w:r w:rsidR="00112D56">
        <w:rPr>
          <w:rFonts w:ascii="Times New Roman" w:hAnsi="Times New Roman" w:cs="Times New Roman"/>
          <w:u w:val="single"/>
        </w:rPr>
        <w:t>Feb. 7</w:t>
      </w:r>
      <w:r w:rsidR="00AA5B23">
        <w:rPr>
          <w:rFonts w:ascii="Times New Roman" w:hAnsi="Times New Roman" w:cs="Times New Roman"/>
          <w:u w:val="single"/>
        </w:rPr>
        <w:t xml:space="preserve"> (class 14</w:t>
      </w:r>
      <w:r w:rsidRPr="00F43119">
        <w:rPr>
          <w:rFonts w:ascii="Times New Roman" w:hAnsi="Times New Roman" w:cs="Times New Roman"/>
          <w:u w:val="single"/>
        </w:rPr>
        <w:t>) –</w:t>
      </w:r>
      <w:r w:rsidRPr="00E4552A">
        <w:rPr>
          <w:rFonts w:ascii="Times New Roman" w:hAnsi="Times New Roman" w:cs="Times New Roman"/>
          <w:u w:val="single"/>
        </w:rPr>
        <w:t xml:space="preserve"> </w:t>
      </w:r>
      <w:r w:rsidR="00DE19D5" w:rsidRPr="000F496B">
        <w:rPr>
          <w:rFonts w:ascii="Times New Roman" w:hAnsi="Times New Roman" w:cs="Times New Roman"/>
          <w:u w:val="single"/>
        </w:rPr>
        <w:t xml:space="preserve">Women and Armed Rebellion </w:t>
      </w:r>
    </w:p>
    <w:p w14:paraId="58B35889" w14:textId="0569E248" w:rsidR="006E15BB" w:rsidRPr="00DE19D5" w:rsidRDefault="00DE19D5" w:rsidP="006E15BB">
      <w:pPr>
        <w:pStyle w:val="ListParagraph"/>
        <w:numPr>
          <w:ilvl w:val="0"/>
          <w:numId w:val="20"/>
        </w:numPr>
        <w:jc w:val="both"/>
        <w:rPr>
          <w:rFonts w:ascii="Times New Roman" w:hAnsi="Times New Roman" w:cs="Times New Roman"/>
          <w:i/>
        </w:rPr>
      </w:pPr>
      <w:r w:rsidRPr="000F496B">
        <w:rPr>
          <w:rFonts w:ascii="Times New Roman" w:hAnsi="Times New Roman" w:cs="Times New Roman"/>
        </w:rPr>
        <w:t xml:space="preserve">Alexis Henshaw. </w:t>
      </w:r>
      <w:r w:rsidR="00611AE2">
        <w:rPr>
          <w:rFonts w:ascii="Times New Roman" w:hAnsi="Times New Roman" w:cs="Times New Roman"/>
        </w:rPr>
        <w:t xml:space="preserve">2015. </w:t>
      </w:r>
      <w:r w:rsidR="009C0546">
        <w:rPr>
          <w:rFonts w:ascii="Times New Roman" w:hAnsi="Times New Roman" w:cs="Times New Roman"/>
        </w:rPr>
        <w:t>“Where</w:t>
      </w:r>
      <w:r w:rsidRPr="000F496B">
        <w:rPr>
          <w:rFonts w:ascii="Times New Roman" w:hAnsi="Times New Roman" w:cs="Times New Roman"/>
        </w:rPr>
        <w:t xml:space="preserve"> Women Rebel</w:t>
      </w:r>
      <w:r w:rsidR="009C0546">
        <w:rPr>
          <w:rFonts w:ascii="Times New Roman" w:hAnsi="Times New Roman" w:cs="Times New Roman"/>
        </w:rPr>
        <w:t>: Patterns of Participation in Armed Rebel Groups 1990-2008</w:t>
      </w:r>
      <w:r w:rsidRPr="000F496B">
        <w:rPr>
          <w:rFonts w:ascii="Times New Roman" w:hAnsi="Times New Roman" w:cs="Times New Roman"/>
        </w:rPr>
        <w:t>.</w:t>
      </w:r>
      <w:r w:rsidR="009C0546">
        <w:rPr>
          <w:rFonts w:ascii="Times New Roman" w:hAnsi="Times New Roman" w:cs="Times New Roman"/>
        </w:rPr>
        <w:t>”</w:t>
      </w:r>
      <w:r w:rsidRPr="000F496B">
        <w:rPr>
          <w:rFonts w:ascii="Times New Roman" w:hAnsi="Times New Roman" w:cs="Times New Roman"/>
        </w:rPr>
        <w:t xml:space="preserve">  </w:t>
      </w:r>
      <w:r w:rsidRPr="000F496B">
        <w:rPr>
          <w:rFonts w:ascii="Times New Roman" w:hAnsi="Times New Roman" w:cs="Times New Roman"/>
          <w:i/>
        </w:rPr>
        <w:t xml:space="preserve">International Feminist Journal of Politics. </w:t>
      </w:r>
    </w:p>
    <w:p w14:paraId="73585B41" w14:textId="77777777" w:rsidR="006E15BB" w:rsidRPr="001B1D83" w:rsidRDefault="006E15BB" w:rsidP="006E15BB">
      <w:pPr>
        <w:pStyle w:val="ListParagraph"/>
        <w:ind w:left="1440"/>
        <w:rPr>
          <w:rFonts w:ascii="Times New Roman" w:hAnsi="Times New Roman" w:cs="Times New Roman"/>
          <w:highlight w:val="yellow"/>
          <w:u w:val="single"/>
        </w:rPr>
      </w:pPr>
    </w:p>
    <w:p w14:paraId="68DB3142" w14:textId="769273D3" w:rsidR="00A64DEA" w:rsidRDefault="006E15BB" w:rsidP="00A64DEA">
      <w:pPr>
        <w:rPr>
          <w:rFonts w:ascii="Times New Roman" w:hAnsi="Times New Roman" w:cs="Times New Roman"/>
          <w:u w:val="single"/>
        </w:rPr>
      </w:pPr>
      <w:r w:rsidRPr="00F43119">
        <w:rPr>
          <w:rFonts w:ascii="Times New Roman" w:hAnsi="Times New Roman" w:cs="Times New Roman"/>
          <w:u w:val="single"/>
        </w:rPr>
        <w:t xml:space="preserve">Fri., </w:t>
      </w:r>
      <w:r w:rsidR="00112D56">
        <w:rPr>
          <w:rFonts w:ascii="Times New Roman" w:hAnsi="Times New Roman" w:cs="Times New Roman"/>
          <w:u w:val="single"/>
        </w:rPr>
        <w:t>Feb. 9</w:t>
      </w:r>
      <w:r w:rsidR="00AA5B23">
        <w:rPr>
          <w:rFonts w:ascii="Times New Roman" w:hAnsi="Times New Roman" w:cs="Times New Roman"/>
          <w:u w:val="single"/>
        </w:rPr>
        <w:t xml:space="preserve"> (class 15</w:t>
      </w:r>
      <w:r w:rsidRPr="00F43119">
        <w:rPr>
          <w:rFonts w:ascii="Times New Roman" w:hAnsi="Times New Roman" w:cs="Times New Roman"/>
          <w:u w:val="single"/>
        </w:rPr>
        <w:t xml:space="preserve">) – </w:t>
      </w:r>
      <w:r w:rsidR="00A64DEA">
        <w:rPr>
          <w:rFonts w:ascii="Times New Roman" w:hAnsi="Times New Roman" w:cs="Times New Roman"/>
          <w:u w:val="single"/>
        </w:rPr>
        <w:t xml:space="preserve">“Idealized Militarized Femininity” </w:t>
      </w:r>
    </w:p>
    <w:p w14:paraId="3BFD8DAA" w14:textId="77777777" w:rsidR="00A64DEA" w:rsidRDefault="00A64DEA" w:rsidP="00A64DEA">
      <w:pPr>
        <w:pStyle w:val="ListParagraph"/>
        <w:numPr>
          <w:ilvl w:val="0"/>
          <w:numId w:val="30"/>
        </w:numPr>
        <w:rPr>
          <w:rFonts w:ascii="Times New Roman" w:hAnsi="Times New Roman" w:cs="Times New Roman"/>
        </w:rPr>
      </w:pPr>
      <w:r>
        <w:rPr>
          <w:rFonts w:ascii="Times New Roman" w:hAnsi="Times New Roman" w:cs="Times New Roman"/>
        </w:rPr>
        <w:t xml:space="preserve">Laura Sjoberg. 2007. “Triple Transgressions at Abu Ghraib.” In </w:t>
      </w:r>
      <w:r w:rsidRPr="004544C5">
        <w:rPr>
          <w:rFonts w:ascii="Times New Roman" w:hAnsi="Times New Roman" w:cs="Times New Roman"/>
          <w:i/>
        </w:rPr>
        <w:t>Mothers, Monsters, and Whores</w:t>
      </w:r>
      <w:r>
        <w:rPr>
          <w:rFonts w:ascii="Times New Roman" w:hAnsi="Times New Roman" w:cs="Times New Roman"/>
        </w:rPr>
        <w:t xml:space="preserve">.  </w:t>
      </w:r>
    </w:p>
    <w:p w14:paraId="093080B0" w14:textId="77777777" w:rsidR="00A64DEA" w:rsidRDefault="00A64DEA" w:rsidP="00A64DEA">
      <w:pPr>
        <w:pStyle w:val="ListParagraph"/>
        <w:numPr>
          <w:ilvl w:val="0"/>
          <w:numId w:val="30"/>
        </w:numPr>
        <w:rPr>
          <w:rFonts w:ascii="Times New Roman" w:hAnsi="Times New Roman" w:cs="Times New Roman"/>
        </w:rPr>
      </w:pPr>
      <w:r>
        <w:rPr>
          <w:rFonts w:ascii="Times New Roman" w:hAnsi="Times New Roman" w:cs="Times New Roman"/>
        </w:rPr>
        <w:t xml:space="preserve">Laura Sjoberg. 2007. “Agency, Militarized Femininity, and Enemy Others: Observations from the War in Iraq.” </w:t>
      </w:r>
      <w:r w:rsidRPr="004D52D4">
        <w:rPr>
          <w:rFonts w:ascii="Times New Roman" w:hAnsi="Times New Roman" w:cs="Times New Roman"/>
          <w:i/>
        </w:rPr>
        <w:t>International Feminist Journal of Politics</w:t>
      </w:r>
      <w:r>
        <w:rPr>
          <w:rFonts w:ascii="Times New Roman" w:hAnsi="Times New Roman" w:cs="Times New Roman"/>
        </w:rPr>
        <w:t>. **</w:t>
      </w:r>
      <w:r w:rsidRPr="009C0546">
        <w:rPr>
          <w:rFonts w:ascii="Times New Roman" w:hAnsi="Times New Roman" w:cs="Times New Roman"/>
          <w:b/>
        </w:rPr>
        <w:t>Read only</w:t>
      </w:r>
      <w:r>
        <w:rPr>
          <w:rFonts w:ascii="Times New Roman" w:hAnsi="Times New Roman" w:cs="Times New Roman"/>
        </w:rPr>
        <w:t xml:space="preserve"> p. 85-87 (the Jessica Lynch story) and 92-99.</w:t>
      </w:r>
    </w:p>
    <w:p w14:paraId="78D38B3B" w14:textId="77777777" w:rsidR="00EC072A" w:rsidRDefault="00EC072A" w:rsidP="00D51391"/>
    <w:p w14:paraId="44C7515F" w14:textId="56FE5BE6" w:rsidR="006E15BB" w:rsidRPr="00E4552A" w:rsidRDefault="006E15BB" w:rsidP="006E15BB">
      <w:pPr>
        <w:jc w:val="center"/>
        <w:rPr>
          <w:rFonts w:ascii="Times New Roman" w:hAnsi="Times New Roman" w:cs="Times New Roman"/>
          <w:b/>
        </w:rPr>
      </w:pPr>
      <w:r w:rsidRPr="00F43119">
        <w:rPr>
          <w:rFonts w:ascii="Times New Roman" w:hAnsi="Times New Roman" w:cs="Times New Roman"/>
          <w:b/>
        </w:rPr>
        <w:t xml:space="preserve">WEEK 6: </w:t>
      </w:r>
      <w:r w:rsidR="006973BC">
        <w:rPr>
          <w:rFonts w:ascii="Times New Roman" w:hAnsi="Times New Roman" w:cs="Times New Roman"/>
          <w:b/>
        </w:rPr>
        <w:t xml:space="preserve">Terrorism </w:t>
      </w:r>
    </w:p>
    <w:p w14:paraId="3AAC689E" w14:textId="1F838B41" w:rsidR="004E5A3A" w:rsidRPr="004E5A3A" w:rsidRDefault="006E15BB" w:rsidP="004E5A3A">
      <w:pPr>
        <w:rPr>
          <w:rFonts w:ascii="Times New Roman" w:hAnsi="Times New Roman" w:cs="Times New Roman"/>
        </w:rPr>
      </w:pPr>
      <w:r w:rsidRPr="00F43119">
        <w:rPr>
          <w:rFonts w:ascii="Times New Roman" w:hAnsi="Times New Roman" w:cs="Times New Roman"/>
          <w:u w:val="single"/>
        </w:rPr>
        <w:t xml:space="preserve">Mon., </w:t>
      </w:r>
      <w:r w:rsidR="00112D56">
        <w:rPr>
          <w:rFonts w:ascii="Times New Roman" w:hAnsi="Times New Roman" w:cs="Times New Roman"/>
          <w:u w:val="single"/>
        </w:rPr>
        <w:t>Feb. 12</w:t>
      </w:r>
      <w:r w:rsidR="00AA5B23">
        <w:rPr>
          <w:rFonts w:ascii="Times New Roman" w:hAnsi="Times New Roman" w:cs="Times New Roman"/>
          <w:u w:val="single"/>
        </w:rPr>
        <w:t xml:space="preserve"> (class 16</w:t>
      </w:r>
      <w:r w:rsidRPr="00F43119">
        <w:rPr>
          <w:rFonts w:ascii="Times New Roman" w:hAnsi="Times New Roman" w:cs="Times New Roman"/>
          <w:u w:val="single"/>
        </w:rPr>
        <w:t>)</w:t>
      </w:r>
      <w:r>
        <w:rPr>
          <w:rFonts w:ascii="Times New Roman" w:hAnsi="Times New Roman" w:cs="Times New Roman"/>
          <w:u w:val="single"/>
        </w:rPr>
        <w:t xml:space="preserve"> –</w:t>
      </w:r>
      <w:r w:rsidR="00226A0F">
        <w:rPr>
          <w:rFonts w:ascii="Times New Roman" w:hAnsi="Times New Roman" w:cs="Times New Roman"/>
          <w:u w:val="single"/>
        </w:rPr>
        <w:t xml:space="preserve"> Gender and Terrorism</w:t>
      </w:r>
    </w:p>
    <w:p w14:paraId="1BF2AD56" w14:textId="3818E00D" w:rsidR="006E15BB" w:rsidRPr="005A68EF" w:rsidRDefault="007971EE" w:rsidP="006E15BB">
      <w:pPr>
        <w:pStyle w:val="ListParagraph"/>
        <w:numPr>
          <w:ilvl w:val="0"/>
          <w:numId w:val="7"/>
        </w:numPr>
        <w:rPr>
          <w:rFonts w:ascii="Times New Roman" w:hAnsi="Times New Roman" w:cs="Times New Roman"/>
        </w:rPr>
      </w:pPr>
      <w:r w:rsidRPr="005A68EF">
        <w:rPr>
          <w:rFonts w:ascii="Times New Roman" w:hAnsi="Times New Roman" w:cs="Times New Roman"/>
        </w:rPr>
        <w:t xml:space="preserve">Sjoberg, Cooke and Neal. 2011. “Introduction: Women, Gender, and Terrorism” in Women, Gender, and Terrorism. Pp. 1-15 </w:t>
      </w:r>
      <w:r w:rsidRPr="005A68EF">
        <w:rPr>
          <w:rFonts w:ascii="Times New Roman" w:hAnsi="Times New Roman" w:cs="Times New Roman"/>
          <w:i/>
        </w:rPr>
        <w:t>only</w:t>
      </w:r>
      <w:r w:rsidRPr="005A68EF">
        <w:rPr>
          <w:rFonts w:ascii="Times New Roman" w:hAnsi="Times New Roman" w:cs="Times New Roman"/>
        </w:rPr>
        <w:t xml:space="preserve"> (</w:t>
      </w:r>
      <w:r w:rsidR="005A68EF">
        <w:rPr>
          <w:rFonts w:ascii="Times New Roman" w:hAnsi="Times New Roman" w:cs="Times New Roman"/>
        </w:rPr>
        <w:t xml:space="preserve">pay particular attention to </w:t>
      </w:r>
      <w:r w:rsidR="00762CD7">
        <w:rPr>
          <w:rFonts w:ascii="Times New Roman" w:hAnsi="Times New Roman" w:cs="Times New Roman"/>
        </w:rPr>
        <w:t xml:space="preserve">sections on how to define </w:t>
      </w:r>
      <w:r w:rsidR="005A68EF">
        <w:rPr>
          <w:rFonts w:ascii="Times New Roman" w:hAnsi="Times New Roman" w:cs="Times New Roman"/>
        </w:rPr>
        <w:t>terrorism</w:t>
      </w:r>
      <w:r w:rsidRPr="005A68EF">
        <w:rPr>
          <w:rFonts w:ascii="Times New Roman" w:hAnsi="Times New Roman" w:cs="Times New Roman"/>
        </w:rPr>
        <w:t xml:space="preserve">).  </w:t>
      </w:r>
    </w:p>
    <w:p w14:paraId="5CBE4750" w14:textId="1F56C456" w:rsidR="004E5A3A" w:rsidRPr="005A68EF" w:rsidRDefault="004E5A3A" w:rsidP="006E15BB">
      <w:pPr>
        <w:pStyle w:val="ListParagraph"/>
        <w:numPr>
          <w:ilvl w:val="0"/>
          <w:numId w:val="7"/>
        </w:numPr>
        <w:rPr>
          <w:rFonts w:ascii="Times New Roman" w:hAnsi="Times New Roman" w:cs="Times New Roman"/>
        </w:rPr>
      </w:pPr>
      <w:r w:rsidRPr="005A68EF">
        <w:rPr>
          <w:rFonts w:ascii="Times New Roman" w:hAnsi="Times New Roman" w:cs="Times New Roman"/>
        </w:rPr>
        <w:t xml:space="preserve">Gentry and Sjoberg. 2011. “The Gendering of Women’s Terrorism” in </w:t>
      </w:r>
      <w:r w:rsidRPr="005A68EF">
        <w:rPr>
          <w:rFonts w:ascii="Times New Roman" w:hAnsi="Times New Roman" w:cs="Times New Roman"/>
          <w:i/>
        </w:rPr>
        <w:t>Women, Gender and Terrorism</w:t>
      </w:r>
      <w:r w:rsidR="005A68EF" w:rsidRPr="005A68EF">
        <w:rPr>
          <w:rFonts w:ascii="Times New Roman" w:hAnsi="Times New Roman" w:cs="Times New Roman"/>
        </w:rPr>
        <w:t>. Pp. 57-76</w:t>
      </w:r>
      <w:r w:rsidRPr="005A68EF">
        <w:rPr>
          <w:rFonts w:ascii="Times New Roman" w:hAnsi="Times New Roman" w:cs="Times New Roman"/>
        </w:rPr>
        <w:t>.</w:t>
      </w:r>
    </w:p>
    <w:p w14:paraId="47F08E97" w14:textId="41256DBC" w:rsidR="006E15BB" w:rsidRPr="004E5A3A" w:rsidRDefault="004E5A3A" w:rsidP="004E5A3A">
      <w:pPr>
        <w:pStyle w:val="ListParagraph"/>
        <w:numPr>
          <w:ilvl w:val="0"/>
          <w:numId w:val="7"/>
        </w:numPr>
        <w:rPr>
          <w:rFonts w:ascii="Times New Roman" w:hAnsi="Times New Roman" w:cs="Times New Roman"/>
        </w:rPr>
      </w:pPr>
      <w:r w:rsidRPr="004E5A3A">
        <w:rPr>
          <w:rFonts w:ascii="Times New Roman" w:hAnsi="Times New Roman" w:cs="Times New Roman"/>
        </w:rPr>
        <w:t xml:space="preserve">Brigitte L. </w:t>
      </w:r>
      <w:proofErr w:type="spellStart"/>
      <w:r w:rsidRPr="004E5A3A">
        <w:rPr>
          <w:rFonts w:ascii="Times New Roman" w:hAnsi="Times New Roman" w:cs="Times New Roman"/>
        </w:rPr>
        <w:t>Nacos</w:t>
      </w:r>
      <w:proofErr w:type="spellEnd"/>
      <w:r w:rsidRPr="004E5A3A">
        <w:rPr>
          <w:rFonts w:ascii="Times New Roman" w:hAnsi="Times New Roman" w:cs="Times New Roman"/>
        </w:rPr>
        <w:t xml:space="preserve">. 2005. The Portrayal of Female Terrorists in the Media: Similar Framing Patterns in the News Coverage of Women in Politics and in Terrorism. </w:t>
      </w:r>
      <w:r w:rsidRPr="004E5A3A">
        <w:rPr>
          <w:rFonts w:ascii="Times New Roman" w:hAnsi="Times New Roman" w:cs="Times New Roman"/>
          <w:i/>
        </w:rPr>
        <w:t>Studies in Conflict and Terrorism</w:t>
      </w:r>
      <w:r w:rsidRPr="004E5A3A">
        <w:rPr>
          <w:rFonts w:ascii="Times New Roman" w:hAnsi="Times New Roman" w:cs="Times New Roman"/>
        </w:rPr>
        <w:t>. 435-451.</w:t>
      </w:r>
    </w:p>
    <w:p w14:paraId="01DB77D2" w14:textId="77777777" w:rsidR="004E5A3A" w:rsidRDefault="004E5A3A" w:rsidP="006E15BB">
      <w:pPr>
        <w:rPr>
          <w:rFonts w:ascii="Times New Roman" w:hAnsi="Times New Roman" w:cs="Times New Roman"/>
          <w:u w:val="single"/>
        </w:rPr>
      </w:pPr>
    </w:p>
    <w:p w14:paraId="5013AD92" w14:textId="2A4806C5" w:rsidR="00175486" w:rsidRPr="00052E73" w:rsidRDefault="006E15BB" w:rsidP="00175486">
      <w:pPr>
        <w:rPr>
          <w:rFonts w:ascii="Times New Roman" w:hAnsi="Times New Roman" w:cs="Times New Roman"/>
          <w:u w:val="single"/>
        </w:rPr>
      </w:pPr>
      <w:r w:rsidRPr="00F43119">
        <w:rPr>
          <w:rFonts w:ascii="Times New Roman" w:hAnsi="Times New Roman" w:cs="Times New Roman"/>
          <w:u w:val="single"/>
        </w:rPr>
        <w:t xml:space="preserve">Wed., </w:t>
      </w:r>
      <w:r w:rsidR="00112D56">
        <w:rPr>
          <w:rFonts w:ascii="Times New Roman" w:hAnsi="Times New Roman" w:cs="Times New Roman"/>
          <w:u w:val="single"/>
        </w:rPr>
        <w:t>Feb. 14</w:t>
      </w:r>
      <w:r w:rsidR="00AA5B23">
        <w:rPr>
          <w:rFonts w:ascii="Times New Roman" w:hAnsi="Times New Roman" w:cs="Times New Roman"/>
          <w:u w:val="single"/>
        </w:rPr>
        <w:t xml:space="preserve"> (class 17</w:t>
      </w:r>
      <w:r w:rsidRPr="00F43119">
        <w:rPr>
          <w:rFonts w:ascii="Times New Roman" w:hAnsi="Times New Roman" w:cs="Times New Roman"/>
          <w:u w:val="single"/>
        </w:rPr>
        <w:t>) –</w:t>
      </w:r>
      <w:r w:rsidR="00283C1E">
        <w:rPr>
          <w:rFonts w:ascii="Times New Roman" w:hAnsi="Times New Roman" w:cs="Times New Roman"/>
          <w:u w:val="single"/>
        </w:rPr>
        <w:t xml:space="preserve"> </w:t>
      </w:r>
      <w:r w:rsidR="00762CD7">
        <w:rPr>
          <w:rFonts w:ascii="Times New Roman" w:hAnsi="Times New Roman" w:cs="Times New Roman"/>
          <w:u w:val="single"/>
        </w:rPr>
        <w:t>Female Suicide Terrorism</w:t>
      </w:r>
    </w:p>
    <w:p w14:paraId="1DF687D1" w14:textId="77777777" w:rsidR="00175486" w:rsidRDefault="00175486" w:rsidP="00175486">
      <w:pPr>
        <w:pStyle w:val="ListParagraph"/>
        <w:numPr>
          <w:ilvl w:val="0"/>
          <w:numId w:val="7"/>
        </w:numPr>
        <w:rPr>
          <w:rFonts w:ascii="Times New Roman" w:hAnsi="Times New Roman" w:cs="Times New Roman"/>
        </w:rPr>
      </w:pPr>
      <w:r w:rsidRPr="000F496B">
        <w:rPr>
          <w:rFonts w:ascii="Times New Roman" w:hAnsi="Times New Roman" w:cs="Times New Roman"/>
        </w:rPr>
        <w:t xml:space="preserve">Lindsey O’Rourke. 2009. What’s Special About Female Suicide Terrorism? </w:t>
      </w:r>
      <w:r w:rsidRPr="000F496B">
        <w:rPr>
          <w:rFonts w:ascii="Times New Roman" w:hAnsi="Times New Roman" w:cs="Times New Roman"/>
          <w:i/>
        </w:rPr>
        <w:t>Security Studies</w:t>
      </w:r>
      <w:r w:rsidRPr="000F496B">
        <w:rPr>
          <w:rFonts w:ascii="Times New Roman" w:hAnsi="Times New Roman" w:cs="Times New Roman"/>
        </w:rPr>
        <w:t xml:space="preserve">. 681-718. </w:t>
      </w:r>
    </w:p>
    <w:p w14:paraId="54A9DBCF" w14:textId="13626BB8" w:rsidR="00931A3C" w:rsidRPr="000F496B" w:rsidRDefault="00931A3C" w:rsidP="00931A3C">
      <w:pPr>
        <w:pStyle w:val="ListParagraph"/>
        <w:numPr>
          <w:ilvl w:val="1"/>
          <w:numId w:val="7"/>
        </w:numPr>
        <w:rPr>
          <w:rFonts w:ascii="Times New Roman" w:hAnsi="Times New Roman" w:cs="Times New Roman"/>
        </w:rPr>
      </w:pPr>
      <w:r w:rsidRPr="002B0E84">
        <w:rPr>
          <w:rFonts w:ascii="Times New Roman" w:hAnsi="Times New Roman" w:cs="Times New Roman"/>
          <w:i/>
        </w:rPr>
        <w:t>**only pages 681-700</w:t>
      </w:r>
    </w:p>
    <w:p w14:paraId="394B077B" w14:textId="77777777" w:rsidR="007971EE" w:rsidRDefault="007971EE" w:rsidP="006E15BB">
      <w:pPr>
        <w:rPr>
          <w:rFonts w:ascii="Times New Roman" w:hAnsi="Times New Roman" w:cs="Times New Roman"/>
          <w:u w:val="single"/>
        </w:rPr>
      </w:pPr>
    </w:p>
    <w:p w14:paraId="259B1DFC" w14:textId="28388BFC" w:rsidR="00175486" w:rsidRDefault="006E15BB" w:rsidP="00175486">
      <w:pPr>
        <w:rPr>
          <w:rFonts w:ascii="Times New Roman" w:hAnsi="Times New Roman" w:cs="Times New Roman"/>
        </w:rPr>
      </w:pPr>
      <w:r w:rsidRPr="00F43119">
        <w:rPr>
          <w:rFonts w:ascii="Times New Roman" w:hAnsi="Times New Roman" w:cs="Times New Roman"/>
          <w:u w:val="single"/>
        </w:rPr>
        <w:t xml:space="preserve">Fri., </w:t>
      </w:r>
      <w:r w:rsidR="00112D56">
        <w:rPr>
          <w:rFonts w:ascii="Times New Roman" w:hAnsi="Times New Roman" w:cs="Times New Roman"/>
          <w:u w:val="single"/>
        </w:rPr>
        <w:t>Feb. 16</w:t>
      </w:r>
      <w:r w:rsidR="00AA5B23">
        <w:rPr>
          <w:rFonts w:ascii="Times New Roman" w:hAnsi="Times New Roman" w:cs="Times New Roman"/>
          <w:u w:val="single"/>
        </w:rPr>
        <w:t xml:space="preserve"> (class 18</w:t>
      </w:r>
      <w:r w:rsidR="00D428A1">
        <w:rPr>
          <w:rFonts w:ascii="Times New Roman" w:hAnsi="Times New Roman" w:cs="Times New Roman"/>
          <w:u w:val="single"/>
        </w:rPr>
        <w:t xml:space="preserve">) – </w:t>
      </w:r>
      <w:r w:rsidR="00762CD7">
        <w:rPr>
          <w:rFonts w:ascii="Times New Roman" w:hAnsi="Times New Roman" w:cs="Times New Roman"/>
          <w:u w:val="single"/>
        </w:rPr>
        <w:t xml:space="preserve">The Terrorist in Their Own Words: </w:t>
      </w:r>
      <w:r w:rsidR="00175486">
        <w:rPr>
          <w:rFonts w:ascii="Times New Roman" w:hAnsi="Times New Roman" w:cs="Times New Roman"/>
          <w:u w:val="single"/>
        </w:rPr>
        <w:t xml:space="preserve">Agency or Exploitation? </w:t>
      </w:r>
    </w:p>
    <w:p w14:paraId="4ADA0485" w14:textId="77777777" w:rsidR="00175486" w:rsidRDefault="00175486" w:rsidP="00175486">
      <w:pPr>
        <w:pStyle w:val="ListParagraph"/>
        <w:numPr>
          <w:ilvl w:val="0"/>
          <w:numId w:val="7"/>
        </w:numPr>
        <w:rPr>
          <w:rFonts w:ascii="Times New Roman" w:hAnsi="Times New Roman" w:cs="Times New Roman"/>
        </w:rPr>
      </w:pPr>
      <w:r>
        <w:rPr>
          <w:rFonts w:ascii="Times New Roman" w:hAnsi="Times New Roman" w:cs="Times New Roman"/>
        </w:rPr>
        <w:t xml:space="preserve">Caron E. Gentry. 2011. “The Committed Revolutionary: Reflections on a Conversation with Leila Khaled” in </w:t>
      </w:r>
      <w:r w:rsidRPr="007D693A">
        <w:rPr>
          <w:rFonts w:ascii="Times New Roman" w:hAnsi="Times New Roman" w:cs="Times New Roman"/>
          <w:i/>
        </w:rPr>
        <w:t>Women, Gender, and Terrorism</w:t>
      </w:r>
      <w:r>
        <w:rPr>
          <w:rFonts w:ascii="Times New Roman" w:hAnsi="Times New Roman" w:cs="Times New Roman"/>
        </w:rPr>
        <w:t xml:space="preserve">.  </w:t>
      </w:r>
    </w:p>
    <w:p w14:paraId="28EC3018" w14:textId="77777777" w:rsidR="00175486" w:rsidRPr="00175486" w:rsidRDefault="00175486" w:rsidP="00175486">
      <w:pPr>
        <w:pStyle w:val="ListParagraph"/>
        <w:numPr>
          <w:ilvl w:val="0"/>
          <w:numId w:val="7"/>
        </w:numPr>
        <w:rPr>
          <w:rFonts w:ascii="Times New Roman" w:hAnsi="Times New Roman" w:cs="Times New Roman"/>
        </w:rPr>
      </w:pPr>
      <w:proofErr w:type="spellStart"/>
      <w:r>
        <w:rPr>
          <w:rFonts w:ascii="Times New Roman" w:hAnsi="Times New Roman" w:cs="Times New Roman"/>
        </w:rPr>
        <w:t>Lihi</w:t>
      </w:r>
      <w:proofErr w:type="spellEnd"/>
      <w:r>
        <w:rPr>
          <w:rFonts w:ascii="Times New Roman" w:hAnsi="Times New Roman" w:cs="Times New Roman"/>
        </w:rPr>
        <w:t xml:space="preserve"> </w:t>
      </w:r>
      <w:proofErr w:type="spellStart"/>
      <w:r>
        <w:rPr>
          <w:rFonts w:ascii="Times New Roman" w:hAnsi="Times New Roman" w:cs="Times New Roman"/>
        </w:rPr>
        <w:t>BenShitrit</w:t>
      </w:r>
      <w:proofErr w:type="spellEnd"/>
      <w:r>
        <w:rPr>
          <w:rFonts w:ascii="Times New Roman" w:hAnsi="Times New Roman" w:cs="Times New Roman"/>
        </w:rPr>
        <w:t xml:space="preserve">. 2015. Excerpt on </w:t>
      </w:r>
      <w:proofErr w:type="spellStart"/>
      <w:r>
        <w:rPr>
          <w:rFonts w:ascii="Times New Roman" w:hAnsi="Times New Roman" w:cs="Times New Roman"/>
        </w:rPr>
        <w:t>Reem</w:t>
      </w:r>
      <w:proofErr w:type="spellEnd"/>
      <w:r>
        <w:rPr>
          <w:rFonts w:ascii="Times New Roman" w:hAnsi="Times New Roman" w:cs="Times New Roman"/>
        </w:rPr>
        <w:t xml:space="preserve"> </w:t>
      </w:r>
      <w:proofErr w:type="spellStart"/>
      <w:r>
        <w:rPr>
          <w:rFonts w:ascii="Times New Roman" w:hAnsi="Times New Roman" w:cs="Times New Roman"/>
        </w:rPr>
        <w:t>Riyashi</w:t>
      </w:r>
      <w:proofErr w:type="spellEnd"/>
      <w:r>
        <w:rPr>
          <w:rFonts w:ascii="Times New Roman" w:hAnsi="Times New Roman" w:cs="Times New Roman"/>
        </w:rPr>
        <w:t xml:space="preserve"> in </w:t>
      </w:r>
      <w:r w:rsidRPr="0004058E">
        <w:rPr>
          <w:rFonts w:ascii="Times New Roman" w:hAnsi="Times New Roman" w:cs="Times New Roman"/>
          <w:i/>
        </w:rPr>
        <w:t>Righteous Transgressions</w:t>
      </w:r>
      <w:r>
        <w:rPr>
          <w:rFonts w:ascii="Times New Roman" w:hAnsi="Times New Roman" w:cs="Times New Roman"/>
        </w:rPr>
        <w:t xml:space="preserve">. Pp. 168-179. </w:t>
      </w:r>
    </w:p>
    <w:p w14:paraId="1B22C3D6" w14:textId="77777777" w:rsidR="007971EE" w:rsidRDefault="007971EE" w:rsidP="00175486"/>
    <w:p w14:paraId="27645EC2" w14:textId="4342E2F0" w:rsidR="006E15BB" w:rsidRPr="00E4552A" w:rsidRDefault="006E15BB" w:rsidP="006E15BB">
      <w:pPr>
        <w:jc w:val="center"/>
        <w:rPr>
          <w:rFonts w:ascii="Times New Roman" w:hAnsi="Times New Roman" w:cs="Times New Roman"/>
          <w:b/>
        </w:rPr>
      </w:pPr>
      <w:r w:rsidRPr="00F43119">
        <w:rPr>
          <w:rFonts w:ascii="Times New Roman" w:hAnsi="Times New Roman" w:cs="Times New Roman"/>
          <w:b/>
        </w:rPr>
        <w:t xml:space="preserve">WEEK 7: </w:t>
      </w:r>
      <w:r w:rsidR="00A64DEA">
        <w:rPr>
          <w:rFonts w:ascii="Times New Roman" w:hAnsi="Times New Roman" w:cs="Times New Roman"/>
          <w:b/>
        </w:rPr>
        <w:t>Gender and State Security</w:t>
      </w:r>
    </w:p>
    <w:p w14:paraId="71FF1025" w14:textId="4205690D" w:rsidR="00A64DEA" w:rsidRPr="000F496B" w:rsidRDefault="006E15BB" w:rsidP="00A64DEA">
      <w:pPr>
        <w:jc w:val="both"/>
        <w:rPr>
          <w:rFonts w:ascii="Times New Roman" w:hAnsi="Times New Roman" w:cs="Times New Roman"/>
          <w:u w:val="single"/>
        </w:rPr>
      </w:pPr>
      <w:r w:rsidRPr="00F43119">
        <w:rPr>
          <w:rFonts w:ascii="Times New Roman" w:hAnsi="Times New Roman" w:cs="Times New Roman"/>
          <w:u w:val="single"/>
        </w:rPr>
        <w:t xml:space="preserve">Mon., </w:t>
      </w:r>
      <w:r w:rsidR="00112D56">
        <w:rPr>
          <w:rFonts w:ascii="Times New Roman" w:hAnsi="Times New Roman" w:cs="Times New Roman"/>
          <w:u w:val="single"/>
        </w:rPr>
        <w:t>Feb. 19</w:t>
      </w:r>
      <w:r w:rsidR="00AA5B23">
        <w:rPr>
          <w:rFonts w:ascii="Times New Roman" w:hAnsi="Times New Roman" w:cs="Times New Roman"/>
          <w:u w:val="single"/>
        </w:rPr>
        <w:t xml:space="preserve"> (class 19</w:t>
      </w:r>
      <w:r w:rsidRPr="00F43119">
        <w:rPr>
          <w:rFonts w:ascii="Times New Roman" w:hAnsi="Times New Roman" w:cs="Times New Roman"/>
          <w:u w:val="single"/>
        </w:rPr>
        <w:t xml:space="preserve">) – </w:t>
      </w:r>
      <w:r w:rsidR="00A64DEA" w:rsidRPr="000F496B">
        <w:rPr>
          <w:rFonts w:ascii="Times New Roman" w:hAnsi="Times New Roman" w:cs="Times New Roman"/>
          <w:u w:val="single"/>
        </w:rPr>
        <w:t xml:space="preserve">Inequality and Conflict </w:t>
      </w:r>
    </w:p>
    <w:p w14:paraId="611B405E" w14:textId="77777777" w:rsidR="00A64DEA" w:rsidRDefault="00A64DEA" w:rsidP="00A64DEA">
      <w:pPr>
        <w:pStyle w:val="ListParagraph"/>
        <w:numPr>
          <w:ilvl w:val="0"/>
          <w:numId w:val="7"/>
        </w:numPr>
        <w:rPr>
          <w:rFonts w:ascii="Times New Roman" w:hAnsi="Times New Roman" w:cs="Times New Roman"/>
        </w:rPr>
      </w:pPr>
      <w:r w:rsidRPr="00DE19D5">
        <w:rPr>
          <w:rFonts w:ascii="Times New Roman" w:hAnsi="Times New Roman" w:cs="Times New Roman"/>
        </w:rPr>
        <w:t xml:space="preserve">Mary </w:t>
      </w:r>
      <w:proofErr w:type="spellStart"/>
      <w:r w:rsidRPr="00DE19D5">
        <w:rPr>
          <w:rFonts w:ascii="Times New Roman" w:hAnsi="Times New Roman" w:cs="Times New Roman"/>
        </w:rPr>
        <w:t>Caprioli</w:t>
      </w:r>
      <w:proofErr w:type="spellEnd"/>
      <w:r w:rsidRPr="00DE19D5">
        <w:rPr>
          <w:rFonts w:ascii="Times New Roman" w:hAnsi="Times New Roman" w:cs="Times New Roman"/>
        </w:rPr>
        <w:t xml:space="preserve">. 2005. Primed for Violence: The Role of Gender Inequality in Predicting Internal Conflict. </w:t>
      </w:r>
      <w:r w:rsidRPr="00DE19D5">
        <w:rPr>
          <w:rFonts w:ascii="Times New Roman" w:hAnsi="Times New Roman" w:cs="Times New Roman"/>
          <w:i/>
        </w:rPr>
        <w:t>International Studies Quarterly</w:t>
      </w:r>
      <w:r w:rsidRPr="00DE19D5">
        <w:rPr>
          <w:rFonts w:ascii="Times New Roman" w:hAnsi="Times New Roman" w:cs="Times New Roman"/>
        </w:rPr>
        <w:t>.</w:t>
      </w:r>
    </w:p>
    <w:p w14:paraId="6D8149C3" w14:textId="77777777" w:rsidR="00A64DEA" w:rsidRPr="00A00811" w:rsidRDefault="00A64DEA" w:rsidP="00A64DEA">
      <w:pPr>
        <w:pStyle w:val="ListParagraph"/>
        <w:numPr>
          <w:ilvl w:val="0"/>
          <w:numId w:val="7"/>
        </w:numPr>
        <w:rPr>
          <w:rFonts w:ascii="Times New Roman" w:hAnsi="Times New Roman" w:cs="Times New Roman"/>
        </w:rPr>
      </w:pPr>
      <w:r>
        <w:rPr>
          <w:rFonts w:ascii="Times New Roman" w:hAnsi="Times New Roman" w:cs="Times New Roman"/>
        </w:rPr>
        <w:t xml:space="preserve">Valerie Hudson. 2012. “What Sex Means for World Peace.” </w:t>
      </w:r>
      <w:r w:rsidRPr="00A00811">
        <w:rPr>
          <w:rFonts w:ascii="Times New Roman" w:hAnsi="Times New Roman" w:cs="Times New Roman"/>
          <w:i/>
        </w:rPr>
        <w:t>Foreign Policy</w:t>
      </w:r>
      <w:r>
        <w:rPr>
          <w:rFonts w:ascii="Times New Roman" w:hAnsi="Times New Roman" w:cs="Times New Roman"/>
        </w:rPr>
        <w:t xml:space="preserve">. </w:t>
      </w:r>
    </w:p>
    <w:p w14:paraId="3A6865E4" w14:textId="3F495909" w:rsidR="0077176B" w:rsidRPr="00A64DEA" w:rsidRDefault="0077176B" w:rsidP="00A64DEA">
      <w:pPr>
        <w:rPr>
          <w:rFonts w:ascii="Times New Roman" w:hAnsi="Times New Roman" w:cs="Times New Roman"/>
          <w:u w:val="single"/>
        </w:rPr>
      </w:pPr>
    </w:p>
    <w:p w14:paraId="0236A94E" w14:textId="632E64AC" w:rsidR="002C14E7" w:rsidRDefault="00112D56" w:rsidP="000C356B">
      <w:pPr>
        <w:rPr>
          <w:rFonts w:ascii="Times New Roman" w:hAnsi="Times New Roman" w:cs="Times New Roman"/>
          <w:u w:val="single"/>
        </w:rPr>
      </w:pPr>
      <w:r>
        <w:rPr>
          <w:rFonts w:ascii="Times New Roman" w:hAnsi="Times New Roman" w:cs="Times New Roman"/>
          <w:u w:val="single"/>
        </w:rPr>
        <w:t>Wed., Feb. 21</w:t>
      </w:r>
      <w:r w:rsidR="00AA5B23">
        <w:rPr>
          <w:rFonts w:ascii="Times New Roman" w:hAnsi="Times New Roman" w:cs="Times New Roman"/>
          <w:u w:val="single"/>
        </w:rPr>
        <w:t xml:space="preserve"> (class 20</w:t>
      </w:r>
      <w:r w:rsidR="006E15BB" w:rsidRPr="00F43119">
        <w:rPr>
          <w:rFonts w:ascii="Times New Roman" w:hAnsi="Times New Roman" w:cs="Times New Roman"/>
          <w:u w:val="single"/>
        </w:rPr>
        <w:t>) –</w:t>
      </w:r>
      <w:r w:rsidR="006E15BB" w:rsidRPr="00B36B21">
        <w:rPr>
          <w:rFonts w:ascii="Times New Roman" w:hAnsi="Times New Roman" w:cs="Times New Roman"/>
          <w:u w:val="single"/>
        </w:rPr>
        <w:t xml:space="preserve"> </w:t>
      </w:r>
      <w:r w:rsidR="00762CD7">
        <w:rPr>
          <w:rFonts w:ascii="Times New Roman" w:hAnsi="Times New Roman" w:cs="Times New Roman"/>
          <w:u w:val="single"/>
        </w:rPr>
        <w:t>Masculinity, Bride Price</w:t>
      </w:r>
      <w:r w:rsidR="002C14E7">
        <w:rPr>
          <w:rFonts w:ascii="Times New Roman" w:hAnsi="Times New Roman" w:cs="Times New Roman"/>
          <w:u w:val="single"/>
        </w:rPr>
        <w:t>, and Terrorism</w:t>
      </w:r>
    </w:p>
    <w:p w14:paraId="6E05F900" w14:textId="6EFF6760" w:rsidR="000C356B" w:rsidRPr="000C356B" w:rsidRDefault="000C356B" w:rsidP="000C356B">
      <w:pPr>
        <w:pStyle w:val="ListParagraph"/>
        <w:numPr>
          <w:ilvl w:val="0"/>
          <w:numId w:val="47"/>
        </w:numPr>
        <w:rPr>
          <w:rFonts w:ascii="Times New Roman" w:hAnsi="Times New Roman" w:cs="Times New Roman"/>
          <w:u w:val="single"/>
        </w:rPr>
      </w:pPr>
      <w:r>
        <w:rPr>
          <w:rFonts w:ascii="Times New Roman" w:hAnsi="Times New Roman" w:cs="Times New Roman"/>
        </w:rPr>
        <w:t xml:space="preserve">Valerie Hudson and Hilary </w:t>
      </w:r>
      <w:proofErr w:type="spellStart"/>
      <w:r>
        <w:rPr>
          <w:rFonts w:ascii="Times New Roman" w:hAnsi="Times New Roman" w:cs="Times New Roman"/>
        </w:rPr>
        <w:t>Matfess</w:t>
      </w:r>
      <w:proofErr w:type="spellEnd"/>
      <w:r>
        <w:rPr>
          <w:rFonts w:ascii="Times New Roman" w:hAnsi="Times New Roman" w:cs="Times New Roman"/>
        </w:rPr>
        <w:t>. 2017. In Plain Sight: The Neglect</w:t>
      </w:r>
      <w:r w:rsidR="00762CD7">
        <w:rPr>
          <w:rFonts w:ascii="Times New Roman" w:hAnsi="Times New Roman" w:cs="Times New Roman"/>
        </w:rPr>
        <w:t>ed Linkage Between Bride P</w:t>
      </w:r>
      <w:r>
        <w:rPr>
          <w:rFonts w:ascii="Times New Roman" w:hAnsi="Times New Roman" w:cs="Times New Roman"/>
        </w:rPr>
        <w:t xml:space="preserve">rice and Violent Conflict. </w:t>
      </w:r>
      <w:r w:rsidRPr="000C356B">
        <w:rPr>
          <w:rFonts w:ascii="Times New Roman" w:hAnsi="Times New Roman" w:cs="Times New Roman"/>
          <w:i/>
        </w:rPr>
        <w:t>International Security</w:t>
      </w:r>
      <w:r>
        <w:rPr>
          <w:rFonts w:ascii="Times New Roman" w:hAnsi="Times New Roman" w:cs="Times New Roman"/>
        </w:rPr>
        <w:t xml:space="preserve">. Pp. 7-40. </w:t>
      </w:r>
    </w:p>
    <w:p w14:paraId="76A78404" w14:textId="77777777" w:rsidR="00A00811" w:rsidRPr="005518E1" w:rsidRDefault="00A00811" w:rsidP="005518E1">
      <w:pPr>
        <w:rPr>
          <w:rFonts w:ascii="Times New Roman" w:hAnsi="Times New Roman" w:cs="Times New Roman"/>
        </w:rPr>
      </w:pPr>
    </w:p>
    <w:p w14:paraId="2A49821E" w14:textId="1CF18E5B" w:rsidR="00931A3C" w:rsidRDefault="006E15BB" w:rsidP="00A64DEA">
      <w:pPr>
        <w:rPr>
          <w:rFonts w:ascii="Times New Roman" w:hAnsi="Times New Roman" w:cs="Times New Roman"/>
          <w:u w:val="single"/>
        </w:rPr>
      </w:pPr>
      <w:r w:rsidRPr="00F43119">
        <w:rPr>
          <w:rFonts w:ascii="Times New Roman" w:hAnsi="Times New Roman" w:cs="Times New Roman"/>
          <w:u w:val="single"/>
        </w:rPr>
        <w:t xml:space="preserve">Fri., </w:t>
      </w:r>
      <w:r w:rsidR="00112D56">
        <w:rPr>
          <w:rFonts w:ascii="Times New Roman" w:hAnsi="Times New Roman" w:cs="Times New Roman"/>
          <w:u w:val="single"/>
        </w:rPr>
        <w:t>Feb. 23</w:t>
      </w:r>
      <w:r w:rsidR="00AA5B23">
        <w:rPr>
          <w:rFonts w:ascii="Times New Roman" w:hAnsi="Times New Roman" w:cs="Times New Roman"/>
          <w:u w:val="single"/>
        </w:rPr>
        <w:t xml:space="preserve"> (class 21</w:t>
      </w:r>
      <w:r w:rsidRPr="00F43119">
        <w:rPr>
          <w:rFonts w:ascii="Times New Roman" w:hAnsi="Times New Roman" w:cs="Times New Roman"/>
          <w:u w:val="single"/>
        </w:rPr>
        <w:t>) –</w:t>
      </w:r>
      <w:r w:rsidR="00A64DEA">
        <w:rPr>
          <w:rFonts w:ascii="Times New Roman" w:hAnsi="Times New Roman" w:cs="Times New Roman"/>
          <w:u w:val="single"/>
        </w:rPr>
        <w:t xml:space="preserve"> </w:t>
      </w:r>
      <w:r w:rsidR="002C14E7">
        <w:rPr>
          <w:rFonts w:ascii="Times New Roman" w:hAnsi="Times New Roman" w:cs="Times New Roman"/>
          <w:u w:val="single"/>
        </w:rPr>
        <w:t xml:space="preserve">Transgender </w:t>
      </w:r>
      <w:r w:rsidR="005B22D2">
        <w:rPr>
          <w:rFonts w:ascii="Times New Roman" w:hAnsi="Times New Roman" w:cs="Times New Roman"/>
          <w:u w:val="single"/>
        </w:rPr>
        <w:t xml:space="preserve">in the Military </w:t>
      </w:r>
    </w:p>
    <w:p w14:paraId="1015BB0C" w14:textId="77777777" w:rsidR="002C14E7" w:rsidRDefault="002C14E7" w:rsidP="002C14E7">
      <w:pPr>
        <w:pStyle w:val="ListParagraph"/>
        <w:numPr>
          <w:ilvl w:val="0"/>
          <w:numId w:val="38"/>
        </w:numPr>
      </w:pPr>
      <w:r>
        <w:t xml:space="preserve">NY Times Op-Doc: Transgender, at War and in Love </w:t>
      </w:r>
      <w:hyperlink r:id="rId21" w:history="1">
        <w:r w:rsidRPr="00CE0AA3">
          <w:rPr>
            <w:rStyle w:val="Hyperlink"/>
          </w:rPr>
          <w:t>http://www.nytimes.com/video/opinion/100000003720527/transgender-at-war-and-in-love.html</w:t>
        </w:r>
      </w:hyperlink>
    </w:p>
    <w:p w14:paraId="3652DF9F" w14:textId="6BA1910C" w:rsidR="00A64DEA" w:rsidRPr="00742B26" w:rsidRDefault="005B22D2" w:rsidP="00742B26">
      <w:pPr>
        <w:pStyle w:val="ListParagraph"/>
        <w:numPr>
          <w:ilvl w:val="0"/>
          <w:numId w:val="38"/>
        </w:numPr>
        <w:rPr>
          <w:rFonts w:ascii="Times New Roman" w:hAnsi="Times New Roman" w:cs="Times New Roman"/>
          <w:u w:val="single"/>
        </w:rPr>
      </w:pPr>
      <w:r>
        <w:rPr>
          <w:rFonts w:ascii="Times New Roman" w:hAnsi="Times New Roman" w:cs="Times New Roman"/>
        </w:rPr>
        <w:t xml:space="preserve">Rand Study. TBD. </w:t>
      </w:r>
    </w:p>
    <w:p w14:paraId="29447899" w14:textId="77777777" w:rsidR="002C14E7" w:rsidRDefault="002C14E7" w:rsidP="006E15BB"/>
    <w:p w14:paraId="36D3A7AB" w14:textId="3E9D8B75" w:rsidR="006E15BB" w:rsidRPr="00E4552A" w:rsidRDefault="006E15BB" w:rsidP="006E15BB">
      <w:pPr>
        <w:jc w:val="center"/>
        <w:rPr>
          <w:rFonts w:ascii="Times New Roman" w:hAnsi="Times New Roman" w:cs="Times New Roman"/>
          <w:b/>
        </w:rPr>
      </w:pPr>
      <w:r w:rsidRPr="00F43119">
        <w:rPr>
          <w:rFonts w:ascii="Times New Roman" w:hAnsi="Times New Roman" w:cs="Times New Roman"/>
          <w:b/>
        </w:rPr>
        <w:t xml:space="preserve">Week 8: </w:t>
      </w:r>
      <w:r w:rsidR="00590D44">
        <w:rPr>
          <w:b/>
        </w:rPr>
        <w:t xml:space="preserve">Gender and International Actors </w:t>
      </w:r>
    </w:p>
    <w:p w14:paraId="48AA62CC" w14:textId="703D3DA1" w:rsidR="000E2533" w:rsidRPr="00F43119" w:rsidRDefault="006E15BB" w:rsidP="000E2533">
      <w:pPr>
        <w:rPr>
          <w:rFonts w:ascii="Times New Roman" w:hAnsi="Times New Roman" w:cs="Times New Roman"/>
          <w:u w:val="single"/>
        </w:rPr>
      </w:pPr>
      <w:r w:rsidRPr="00F43119">
        <w:rPr>
          <w:rFonts w:ascii="Times New Roman" w:hAnsi="Times New Roman" w:cs="Times New Roman"/>
          <w:u w:val="single"/>
        </w:rPr>
        <w:t xml:space="preserve">Mon., </w:t>
      </w:r>
      <w:r w:rsidR="00112D56">
        <w:rPr>
          <w:rFonts w:ascii="Times New Roman" w:hAnsi="Times New Roman" w:cs="Times New Roman"/>
          <w:u w:val="single"/>
        </w:rPr>
        <w:t>Feb. 26</w:t>
      </w:r>
      <w:r w:rsidR="00AA5B23">
        <w:rPr>
          <w:rFonts w:ascii="Times New Roman" w:hAnsi="Times New Roman" w:cs="Times New Roman"/>
          <w:u w:val="single"/>
        </w:rPr>
        <w:t xml:space="preserve"> (class 22</w:t>
      </w:r>
      <w:r w:rsidRPr="00F43119">
        <w:rPr>
          <w:rFonts w:ascii="Times New Roman" w:hAnsi="Times New Roman" w:cs="Times New Roman"/>
          <w:u w:val="single"/>
        </w:rPr>
        <w:t xml:space="preserve">) – </w:t>
      </w:r>
      <w:r w:rsidR="000E2533">
        <w:rPr>
          <w:rFonts w:ascii="Times New Roman" w:hAnsi="Times New Roman" w:cs="Times New Roman"/>
          <w:u w:val="single"/>
        </w:rPr>
        <w:t>Gender Norms During War</w:t>
      </w:r>
    </w:p>
    <w:p w14:paraId="4B9D03DA" w14:textId="77777777" w:rsidR="000E2533" w:rsidRPr="00BF4013" w:rsidRDefault="000E2533" w:rsidP="000E2533">
      <w:pPr>
        <w:pStyle w:val="ListParagraph"/>
        <w:numPr>
          <w:ilvl w:val="0"/>
          <w:numId w:val="21"/>
        </w:numPr>
        <w:rPr>
          <w:rFonts w:ascii="Times New Roman" w:hAnsi="Times New Roman" w:cs="Times New Roman"/>
          <w:u w:val="single"/>
        </w:rPr>
      </w:pPr>
      <w:r w:rsidRPr="00BF4013">
        <w:rPr>
          <w:rFonts w:ascii="Times New Roman" w:hAnsi="Times New Roman" w:cs="Times New Roman"/>
        </w:rPr>
        <w:t xml:space="preserve">R. Charli Carpenter. 2003. ‘Women and Children First’: Gender, Norms, and Humanitarian Evacuation in the Balkans 1991-95. </w:t>
      </w:r>
      <w:r w:rsidRPr="00BF4013">
        <w:rPr>
          <w:rFonts w:ascii="Times New Roman" w:hAnsi="Times New Roman" w:cs="Times New Roman"/>
          <w:i/>
        </w:rPr>
        <w:t>International Organization</w:t>
      </w:r>
      <w:r w:rsidRPr="00BF4013">
        <w:rPr>
          <w:rFonts w:ascii="Times New Roman" w:hAnsi="Times New Roman" w:cs="Times New Roman"/>
        </w:rPr>
        <w:t>.</w:t>
      </w:r>
    </w:p>
    <w:p w14:paraId="2D11AEEF" w14:textId="1599CF17" w:rsidR="00050820" w:rsidRPr="00050820" w:rsidRDefault="00050820" w:rsidP="000E2533">
      <w:pPr>
        <w:rPr>
          <w:rFonts w:ascii="Times New Roman" w:hAnsi="Times New Roman" w:cs="Times New Roman"/>
        </w:rPr>
      </w:pPr>
    </w:p>
    <w:p w14:paraId="2779CC01" w14:textId="0863B368" w:rsidR="006E15BB" w:rsidRDefault="006E15BB" w:rsidP="000E2533">
      <w:pPr>
        <w:rPr>
          <w:rFonts w:ascii="Times New Roman" w:hAnsi="Times New Roman" w:cs="Times New Roman"/>
          <w:u w:val="single"/>
        </w:rPr>
      </w:pPr>
      <w:r w:rsidRPr="00F43119">
        <w:rPr>
          <w:rFonts w:ascii="Times New Roman" w:hAnsi="Times New Roman" w:cs="Times New Roman"/>
          <w:u w:val="single"/>
        </w:rPr>
        <w:t xml:space="preserve">Wed., </w:t>
      </w:r>
      <w:r w:rsidR="00112D56">
        <w:rPr>
          <w:rFonts w:ascii="Times New Roman" w:hAnsi="Times New Roman" w:cs="Times New Roman"/>
          <w:u w:val="single"/>
        </w:rPr>
        <w:t>Feb 28</w:t>
      </w:r>
      <w:r w:rsidR="00AA5B23">
        <w:rPr>
          <w:rFonts w:ascii="Times New Roman" w:hAnsi="Times New Roman" w:cs="Times New Roman"/>
          <w:u w:val="single"/>
        </w:rPr>
        <w:t xml:space="preserve"> (class 23</w:t>
      </w:r>
      <w:r w:rsidRPr="00F43119">
        <w:rPr>
          <w:rFonts w:ascii="Times New Roman" w:hAnsi="Times New Roman" w:cs="Times New Roman"/>
          <w:u w:val="single"/>
        </w:rPr>
        <w:t>) –</w:t>
      </w:r>
      <w:r w:rsidRPr="00DE5C30">
        <w:rPr>
          <w:rFonts w:ascii="Times New Roman" w:hAnsi="Times New Roman" w:cs="Times New Roman"/>
          <w:u w:val="single"/>
        </w:rPr>
        <w:t xml:space="preserve"> </w:t>
      </w:r>
      <w:r w:rsidR="004C36E1">
        <w:rPr>
          <w:rFonts w:ascii="Times New Roman" w:hAnsi="Times New Roman" w:cs="Times New Roman"/>
          <w:u w:val="single"/>
        </w:rPr>
        <w:t>UNSCR 1325</w:t>
      </w:r>
      <w:r w:rsidR="002C14E7">
        <w:rPr>
          <w:rFonts w:ascii="Times New Roman" w:hAnsi="Times New Roman" w:cs="Times New Roman"/>
          <w:u w:val="single"/>
        </w:rPr>
        <w:t xml:space="preserve"> &amp; The Gender Peace and Security Agenda</w:t>
      </w:r>
    </w:p>
    <w:p w14:paraId="004E3F80" w14:textId="0881EFB0" w:rsidR="004C36E1" w:rsidRDefault="006E6CBD" w:rsidP="004C36E1">
      <w:pPr>
        <w:pStyle w:val="ListParagraph"/>
        <w:numPr>
          <w:ilvl w:val="0"/>
          <w:numId w:val="21"/>
        </w:numPr>
        <w:rPr>
          <w:rFonts w:ascii="Times New Roman" w:hAnsi="Times New Roman" w:cs="Times New Roman"/>
        </w:rPr>
      </w:pPr>
      <w:r>
        <w:rPr>
          <w:rFonts w:ascii="Times New Roman" w:hAnsi="Times New Roman" w:cs="Times New Roman"/>
        </w:rPr>
        <w:t xml:space="preserve">Paul Kirby and Laura Shepherd. 2016. The Futures Past of the Women, Peace, and Security Agenda. International Affairs. 373-392.  </w:t>
      </w:r>
      <w:r w:rsidR="004C36E1">
        <w:rPr>
          <w:rFonts w:ascii="Times New Roman" w:hAnsi="Times New Roman" w:cs="Times New Roman"/>
        </w:rPr>
        <w:t xml:space="preserve">  </w:t>
      </w:r>
    </w:p>
    <w:p w14:paraId="43193C7C" w14:textId="60166694" w:rsidR="004C36E1" w:rsidRPr="004C36E1" w:rsidRDefault="004C36E1" w:rsidP="004C36E1">
      <w:pPr>
        <w:pStyle w:val="ListParagraph"/>
        <w:numPr>
          <w:ilvl w:val="0"/>
          <w:numId w:val="21"/>
        </w:numPr>
        <w:rPr>
          <w:rFonts w:ascii="Times New Roman" w:hAnsi="Times New Roman" w:cs="Times New Roman"/>
        </w:rPr>
      </w:pPr>
      <w:r>
        <w:rPr>
          <w:rFonts w:ascii="Times New Roman" w:hAnsi="Times New Roman" w:cs="Times New Roman"/>
        </w:rPr>
        <w:t xml:space="preserve">UNSCR 1325 Available at: </w:t>
      </w:r>
      <w:hyperlink r:id="rId22" w:history="1">
        <w:r w:rsidRPr="00906527">
          <w:rPr>
            <w:rStyle w:val="Hyperlink"/>
            <w:rFonts w:ascii="Times New Roman" w:hAnsi="Times New Roman" w:cs="Times New Roman"/>
          </w:rPr>
          <w:t>http://www.un.org/en/ga/search/view_doc.asp?symbol=S/RES/1325%282000%29</w:t>
        </w:r>
      </w:hyperlink>
      <w:r>
        <w:rPr>
          <w:rFonts w:ascii="Times New Roman" w:hAnsi="Times New Roman" w:cs="Times New Roman"/>
        </w:rPr>
        <w:t xml:space="preserve"> </w:t>
      </w:r>
    </w:p>
    <w:p w14:paraId="7407C7A6" w14:textId="77777777" w:rsidR="00DE19D5" w:rsidRDefault="00DE19D5" w:rsidP="006E15BB">
      <w:pPr>
        <w:rPr>
          <w:rFonts w:ascii="Times New Roman" w:hAnsi="Times New Roman" w:cs="Times New Roman"/>
          <w:u w:val="single"/>
        </w:rPr>
      </w:pPr>
    </w:p>
    <w:p w14:paraId="011399AB" w14:textId="42154736" w:rsidR="000E2533" w:rsidRPr="001B1D83" w:rsidRDefault="006E15BB" w:rsidP="000E2533">
      <w:pPr>
        <w:rPr>
          <w:rFonts w:ascii="Times New Roman" w:hAnsi="Times New Roman" w:cs="Times New Roman"/>
          <w:u w:val="single"/>
        </w:rPr>
      </w:pPr>
      <w:r w:rsidRPr="00F43119">
        <w:rPr>
          <w:rFonts w:ascii="Times New Roman" w:hAnsi="Times New Roman" w:cs="Times New Roman"/>
          <w:u w:val="single"/>
        </w:rPr>
        <w:t xml:space="preserve">Fri., </w:t>
      </w:r>
      <w:r w:rsidR="00112D56">
        <w:rPr>
          <w:rFonts w:ascii="Times New Roman" w:hAnsi="Times New Roman" w:cs="Times New Roman"/>
          <w:u w:val="single"/>
        </w:rPr>
        <w:t>March 2</w:t>
      </w:r>
      <w:r w:rsidR="00AA5B23">
        <w:rPr>
          <w:rFonts w:ascii="Times New Roman" w:hAnsi="Times New Roman" w:cs="Times New Roman"/>
          <w:u w:val="single"/>
        </w:rPr>
        <w:t xml:space="preserve"> (class 24</w:t>
      </w:r>
      <w:r w:rsidRPr="00F43119">
        <w:rPr>
          <w:rFonts w:ascii="Times New Roman" w:hAnsi="Times New Roman" w:cs="Times New Roman"/>
          <w:u w:val="single"/>
        </w:rPr>
        <w:t>) –</w:t>
      </w:r>
      <w:r w:rsidR="00050820">
        <w:rPr>
          <w:rFonts w:ascii="Times New Roman" w:hAnsi="Times New Roman" w:cs="Times New Roman"/>
          <w:u w:val="single"/>
        </w:rPr>
        <w:t xml:space="preserve"> </w:t>
      </w:r>
      <w:r w:rsidR="000E2533">
        <w:rPr>
          <w:rFonts w:ascii="Times New Roman" w:hAnsi="Times New Roman" w:cs="Times New Roman"/>
          <w:u w:val="single"/>
        </w:rPr>
        <w:t xml:space="preserve">Implementing 1325: Challenges </w:t>
      </w:r>
    </w:p>
    <w:p w14:paraId="16DE1D60" w14:textId="2FC950DF" w:rsidR="002158C7" w:rsidRPr="006E6CBD" w:rsidRDefault="000E2533" w:rsidP="000E2533">
      <w:pPr>
        <w:pStyle w:val="ListParagraph"/>
        <w:numPr>
          <w:ilvl w:val="0"/>
          <w:numId w:val="19"/>
        </w:numPr>
        <w:rPr>
          <w:rFonts w:ascii="Times New Roman" w:hAnsi="Times New Roman" w:cs="Times New Roman"/>
        </w:rPr>
      </w:pPr>
      <w:r w:rsidRPr="00DE19D5">
        <w:rPr>
          <w:rFonts w:ascii="Times New Roman" w:hAnsi="Times New Roman" w:cs="Times New Roman"/>
        </w:rPr>
        <w:t xml:space="preserve">Sabrina Karim and Kyle Beardsley. 2013. Female Peacekeepers and Gender Balancing: Token Gestures or Informed Policymaking? </w:t>
      </w:r>
      <w:r w:rsidRPr="00DE19D5">
        <w:rPr>
          <w:rFonts w:ascii="Times New Roman" w:hAnsi="Times New Roman" w:cs="Times New Roman"/>
          <w:i/>
        </w:rPr>
        <w:t>International Interactions</w:t>
      </w:r>
      <w:r w:rsidRPr="00DE19D5">
        <w:rPr>
          <w:rFonts w:ascii="Times New Roman" w:hAnsi="Times New Roman" w:cs="Times New Roman"/>
        </w:rPr>
        <w:t>.</w:t>
      </w:r>
    </w:p>
    <w:p w14:paraId="4BFBC27B" w14:textId="77777777" w:rsidR="00F77103" w:rsidRDefault="00F77103" w:rsidP="00112D56">
      <w:pPr>
        <w:rPr>
          <w:rFonts w:ascii="Times New Roman" w:hAnsi="Times New Roman" w:cs="Times New Roman"/>
          <w:b/>
        </w:rPr>
      </w:pPr>
    </w:p>
    <w:p w14:paraId="72D75CDA" w14:textId="0B16F555" w:rsidR="006E15BB" w:rsidRPr="00175486" w:rsidRDefault="006E15BB" w:rsidP="00175486">
      <w:pPr>
        <w:jc w:val="center"/>
        <w:rPr>
          <w:rFonts w:ascii="Times New Roman" w:hAnsi="Times New Roman" w:cs="Times New Roman"/>
          <w:b/>
        </w:rPr>
      </w:pPr>
      <w:r w:rsidRPr="00F43119">
        <w:rPr>
          <w:rFonts w:ascii="Times New Roman" w:hAnsi="Times New Roman" w:cs="Times New Roman"/>
          <w:b/>
        </w:rPr>
        <w:t xml:space="preserve">WEEK 9: </w:t>
      </w:r>
      <w:r w:rsidR="00751C8E">
        <w:rPr>
          <w:rFonts w:ascii="Times New Roman" w:hAnsi="Times New Roman" w:cs="Times New Roman"/>
          <w:b/>
        </w:rPr>
        <w:t>Women &amp; Conflict Resolution</w:t>
      </w:r>
    </w:p>
    <w:p w14:paraId="4B121633" w14:textId="79750706" w:rsidR="006E15BB" w:rsidRPr="00511686" w:rsidRDefault="006E15BB" w:rsidP="006E15BB">
      <w:pPr>
        <w:rPr>
          <w:rFonts w:ascii="Times New Roman" w:hAnsi="Times New Roman" w:cs="Times New Roman"/>
          <w:u w:val="single"/>
        </w:rPr>
      </w:pPr>
      <w:r w:rsidRPr="00F43119">
        <w:rPr>
          <w:rFonts w:ascii="Times New Roman" w:hAnsi="Times New Roman" w:cs="Times New Roman"/>
          <w:u w:val="single"/>
        </w:rPr>
        <w:t xml:space="preserve">Mon., </w:t>
      </w:r>
      <w:r w:rsidR="00017095">
        <w:rPr>
          <w:rFonts w:ascii="Times New Roman" w:hAnsi="Times New Roman" w:cs="Times New Roman"/>
          <w:u w:val="single"/>
        </w:rPr>
        <w:t>March 5</w:t>
      </w:r>
      <w:r w:rsidR="00AA5B23">
        <w:rPr>
          <w:rFonts w:ascii="Times New Roman" w:hAnsi="Times New Roman" w:cs="Times New Roman"/>
          <w:u w:val="single"/>
        </w:rPr>
        <w:t xml:space="preserve"> (class 25</w:t>
      </w:r>
      <w:r w:rsidRPr="00F43119">
        <w:rPr>
          <w:rFonts w:ascii="Times New Roman" w:hAnsi="Times New Roman" w:cs="Times New Roman"/>
          <w:u w:val="single"/>
        </w:rPr>
        <w:t xml:space="preserve">) – </w:t>
      </w:r>
      <w:r w:rsidR="00751C8E">
        <w:rPr>
          <w:rFonts w:ascii="Times New Roman" w:hAnsi="Times New Roman" w:cs="Times New Roman"/>
          <w:u w:val="single"/>
        </w:rPr>
        <w:t>Getting Women to the Table</w:t>
      </w:r>
    </w:p>
    <w:p w14:paraId="6032E39A" w14:textId="24399799" w:rsidR="00751C8E" w:rsidRPr="00751C8E" w:rsidRDefault="00751C8E" w:rsidP="00751C8E">
      <w:pPr>
        <w:pStyle w:val="ListParagraph"/>
        <w:numPr>
          <w:ilvl w:val="0"/>
          <w:numId w:val="19"/>
        </w:numPr>
      </w:pPr>
      <w:r>
        <w:t xml:space="preserve">Sandra McEvoy. 2009. Loyalist Women Paramilitaries in Northern Ireland: Beginning a Feminist Conversation about Conflict Resolution. </w:t>
      </w:r>
      <w:r w:rsidRPr="0019462C">
        <w:rPr>
          <w:i/>
        </w:rPr>
        <w:t>Security Studies</w:t>
      </w:r>
      <w:r>
        <w:t xml:space="preserve">. </w:t>
      </w:r>
    </w:p>
    <w:p w14:paraId="5B2F1B3C" w14:textId="77777777" w:rsidR="00FD2D48" w:rsidRDefault="00FD2D48" w:rsidP="00FD2D48">
      <w:pPr>
        <w:pStyle w:val="ListParagraph"/>
        <w:numPr>
          <w:ilvl w:val="0"/>
          <w:numId w:val="19"/>
        </w:numPr>
        <w:rPr>
          <w:rFonts w:ascii="Times New Roman" w:hAnsi="Times New Roman" w:cs="Times New Roman"/>
        </w:rPr>
      </w:pPr>
      <w:r w:rsidRPr="004A4257">
        <w:rPr>
          <w:rFonts w:ascii="Times New Roman" w:hAnsi="Times New Roman" w:cs="Times New Roman"/>
        </w:rPr>
        <w:t>Carol Cohn and Ruth Jacobson. 2013. “Women and Political Activism in the Face of War and Militarization” in Women and Wars</w:t>
      </w:r>
      <w:r>
        <w:rPr>
          <w:rFonts w:ascii="Times New Roman" w:hAnsi="Times New Roman" w:cs="Times New Roman"/>
        </w:rPr>
        <w:t>. 102-123.</w:t>
      </w:r>
    </w:p>
    <w:p w14:paraId="24D08446" w14:textId="3B2B053C" w:rsidR="00FD2D48" w:rsidRPr="00FD2D48" w:rsidRDefault="00FD2D48" w:rsidP="00FD2D48">
      <w:pPr>
        <w:pStyle w:val="ListParagraph"/>
        <w:numPr>
          <w:ilvl w:val="0"/>
          <w:numId w:val="19"/>
        </w:numPr>
        <w:rPr>
          <w:rFonts w:ascii="Times New Roman" w:hAnsi="Times New Roman" w:cs="Times New Roman"/>
        </w:rPr>
      </w:pPr>
      <w:r>
        <w:t xml:space="preserve">“Where Women Are Leading The Peace” </w:t>
      </w:r>
      <w:hyperlink r:id="rId23" w:history="1">
        <w:r w:rsidRPr="00D516B9">
          <w:rPr>
            <w:rStyle w:val="Hyperlink"/>
          </w:rPr>
          <w:t>http://foreignpolicy.com/2015/09/30/where-women-are-leading-the-peace-security/</w:t>
        </w:r>
      </w:hyperlink>
      <w:r>
        <w:t xml:space="preserve"> </w:t>
      </w:r>
    </w:p>
    <w:p w14:paraId="0FEA77E0" w14:textId="77777777" w:rsidR="006E15BB" w:rsidRPr="00F43119" w:rsidRDefault="006E15BB" w:rsidP="006E15BB">
      <w:pPr>
        <w:rPr>
          <w:rFonts w:ascii="Times New Roman" w:hAnsi="Times New Roman" w:cs="Times New Roman"/>
        </w:rPr>
      </w:pPr>
    </w:p>
    <w:p w14:paraId="1D9CBB8D" w14:textId="7B17713F" w:rsidR="00DE19D5" w:rsidRPr="00F43119" w:rsidRDefault="00017095" w:rsidP="00DE19D5">
      <w:pPr>
        <w:rPr>
          <w:rFonts w:ascii="Times New Roman" w:hAnsi="Times New Roman" w:cs="Times New Roman"/>
          <w:u w:val="single"/>
        </w:rPr>
      </w:pPr>
      <w:r>
        <w:rPr>
          <w:rFonts w:ascii="Times New Roman" w:hAnsi="Times New Roman" w:cs="Times New Roman"/>
          <w:u w:val="single"/>
        </w:rPr>
        <w:t>Wed., March 7</w:t>
      </w:r>
      <w:r w:rsidR="00AA5B23">
        <w:rPr>
          <w:rFonts w:ascii="Times New Roman" w:hAnsi="Times New Roman" w:cs="Times New Roman"/>
          <w:u w:val="single"/>
        </w:rPr>
        <w:t xml:space="preserve"> (class 26</w:t>
      </w:r>
      <w:r w:rsidR="00DE19D5">
        <w:rPr>
          <w:rFonts w:ascii="Times New Roman" w:hAnsi="Times New Roman" w:cs="Times New Roman"/>
          <w:u w:val="single"/>
        </w:rPr>
        <w:t xml:space="preserve">) - </w:t>
      </w:r>
      <w:r w:rsidR="00DE19D5" w:rsidRPr="000F496B">
        <w:rPr>
          <w:rFonts w:ascii="Times New Roman" w:hAnsi="Times New Roman" w:cs="Times New Roman"/>
          <w:u w:val="single"/>
        </w:rPr>
        <w:t>“Pray the Devil Back to Hell”</w:t>
      </w:r>
      <w:r w:rsidR="00DE19D5" w:rsidRPr="00F43119">
        <w:rPr>
          <w:rFonts w:ascii="Times New Roman" w:hAnsi="Times New Roman" w:cs="Times New Roman"/>
          <w:u w:val="single"/>
        </w:rPr>
        <w:t xml:space="preserve"> </w:t>
      </w:r>
    </w:p>
    <w:p w14:paraId="20B5DB10" w14:textId="77777777" w:rsidR="00FD2D48" w:rsidRPr="00DE19D5" w:rsidRDefault="00FD2D48" w:rsidP="00FD2D48">
      <w:pPr>
        <w:pStyle w:val="ListParagraph"/>
        <w:numPr>
          <w:ilvl w:val="0"/>
          <w:numId w:val="19"/>
        </w:numPr>
        <w:rPr>
          <w:rFonts w:ascii="Times New Roman" w:hAnsi="Times New Roman" w:cs="Times New Roman"/>
        </w:rPr>
      </w:pPr>
      <w:proofErr w:type="spellStart"/>
      <w:r w:rsidRPr="00AD575A">
        <w:rPr>
          <w:rFonts w:ascii="Times New Roman" w:hAnsi="Times New Roman" w:cs="Times New Roman"/>
        </w:rPr>
        <w:t>Sanam</w:t>
      </w:r>
      <w:proofErr w:type="spellEnd"/>
      <w:r w:rsidRPr="00AD575A">
        <w:rPr>
          <w:rFonts w:ascii="Times New Roman" w:hAnsi="Times New Roman" w:cs="Times New Roman"/>
        </w:rPr>
        <w:t xml:space="preserve"> </w:t>
      </w:r>
      <w:proofErr w:type="spellStart"/>
      <w:r w:rsidRPr="00AD575A">
        <w:rPr>
          <w:rFonts w:ascii="Times New Roman" w:hAnsi="Times New Roman" w:cs="Times New Roman"/>
        </w:rPr>
        <w:t>Naraghi</w:t>
      </w:r>
      <w:proofErr w:type="spellEnd"/>
      <w:r w:rsidRPr="00AD575A">
        <w:rPr>
          <w:rFonts w:ascii="Times New Roman" w:hAnsi="Times New Roman" w:cs="Times New Roman"/>
        </w:rPr>
        <w:t xml:space="preserve"> </w:t>
      </w:r>
      <w:proofErr w:type="spellStart"/>
      <w:r w:rsidRPr="00AD575A">
        <w:rPr>
          <w:rFonts w:ascii="Times New Roman" w:hAnsi="Times New Roman" w:cs="Times New Roman"/>
        </w:rPr>
        <w:t>Anderlini</w:t>
      </w:r>
      <w:proofErr w:type="spellEnd"/>
      <w:r w:rsidRPr="00AD575A">
        <w:rPr>
          <w:rFonts w:ascii="Times New Roman" w:hAnsi="Times New Roman" w:cs="Times New Roman"/>
        </w:rPr>
        <w:t xml:space="preserve">. 2007. “Getting to the Peace Table” (excerpt from </w:t>
      </w:r>
      <w:r w:rsidRPr="00AD575A">
        <w:rPr>
          <w:rFonts w:ascii="Times New Roman" w:hAnsi="Times New Roman" w:cs="Times New Roman"/>
          <w:i/>
        </w:rPr>
        <w:t>Women Building Peace</w:t>
      </w:r>
      <w:r w:rsidRPr="00AD575A">
        <w:rPr>
          <w:rFonts w:ascii="Times New Roman" w:hAnsi="Times New Roman" w:cs="Times New Roman"/>
        </w:rPr>
        <w:t>)</w:t>
      </w:r>
    </w:p>
    <w:p w14:paraId="7A824D44" w14:textId="77777777" w:rsidR="006E15BB" w:rsidRDefault="006E15BB" w:rsidP="006E15BB">
      <w:pPr>
        <w:rPr>
          <w:rFonts w:ascii="Times New Roman" w:hAnsi="Times New Roman" w:cs="Times New Roman"/>
        </w:rPr>
      </w:pPr>
    </w:p>
    <w:p w14:paraId="73DB2F4C" w14:textId="06B5CE01" w:rsidR="006E15BB" w:rsidRDefault="00017095" w:rsidP="006E15BB">
      <w:pPr>
        <w:rPr>
          <w:rFonts w:ascii="Times New Roman" w:hAnsi="Times New Roman" w:cs="Times New Roman"/>
          <w:u w:val="single"/>
        </w:rPr>
      </w:pPr>
      <w:r>
        <w:rPr>
          <w:rFonts w:ascii="Times New Roman" w:hAnsi="Times New Roman" w:cs="Times New Roman"/>
          <w:u w:val="single"/>
        </w:rPr>
        <w:t>Fri., March 9</w:t>
      </w:r>
      <w:r w:rsidR="006E15BB" w:rsidRPr="00F43119">
        <w:rPr>
          <w:rFonts w:ascii="Times New Roman" w:hAnsi="Times New Roman" w:cs="Times New Roman"/>
          <w:u w:val="single"/>
        </w:rPr>
        <w:t xml:space="preserve"> (class </w:t>
      </w:r>
      <w:r w:rsidR="006E15BB">
        <w:rPr>
          <w:rFonts w:ascii="Times New Roman" w:hAnsi="Times New Roman" w:cs="Times New Roman"/>
          <w:u w:val="single"/>
        </w:rPr>
        <w:t>2</w:t>
      </w:r>
      <w:r w:rsidR="00AA5B23">
        <w:rPr>
          <w:rFonts w:ascii="Times New Roman" w:hAnsi="Times New Roman" w:cs="Times New Roman"/>
          <w:u w:val="single"/>
        </w:rPr>
        <w:t>7</w:t>
      </w:r>
      <w:r w:rsidR="006E15BB" w:rsidRPr="00F43119">
        <w:rPr>
          <w:rFonts w:ascii="Times New Roman" w:hAnsi="Times New Roman" w:cs="Times New Roman"/>
          <w:u w:val="single"/>
        </w:rPr>
        <w:t xml:space="preserve">) – </w:t>
      </w:r>
      <w:r w:rsidR="00DE19D5">
        <w:rPr>
          <w:rFonts w:ascii="Times New Roman" w:hAnsi="Times New Roman" w:cs="Times New Roman"/>
          <w:u w:val="single"/>
        </w:rPr>
        <w:t>Finish &amp; Discuss “Pray the Devil Back to Hell”</w:t>
      </w:r>
    </w:p>
    <w:p w14:paraId="16E34549" w14:textId="59815C69" w:rsidR="00173C34" w:rsidRDefault="00A00811" w:rsidP="00A00811">
      <w:pPr>
        <w:pStyle w:val="ListParagraph"/>
        <w:numPr>
          <w:ilvl w:val="0"/>
          <w:numId w:val="19"/>
        </w:numPr>
        <w:rPr>
          <w:rFonts w:ascii="Times New Roman" w:hAnsi="Times New Roman" w:cs="Times New Roman"/>
        </w:rPr>
      </w:pPr>
      <w:r>
        <w:rPr>
          <w:rFonts w:ascii="Times New Roman" w:hAnsi="Times New Roman" w:cs="Times New Roman"/>
        </w:rPr>
        <w:t xml:space="preserve">No Reading </w:t>
      </w:r>
      <w:r w:rsidR="004C36E1">
        <w:rPr>
          <w:rFonts w:ascii="Times New Roman" w:hAnsi="Times New Roman" w:cs="Times New Roman"/>
        </w:rPr>
        <w:t xml:space="preserve">(but be prepared to discuss </w:t>
      </w:r>
      <w:proofErr w:type="spellStart"/>
      <w:r w:rsidR="004C36E1">
        <w:rPr>
          <w:rFonts w:ascii="Times New Roman" w:hAnsi="Times New Roman" w:cs="Times New Roman"/>
        </w:rPr>
        <w:t>Anderlini</w:t>
      </w:r>
      <w:proofErr w:type="spellEnd"/>
      <w:r w:rsidR="004C36E1">
        <w:rPr>
          <w:rFonts w:ascii="Times New Roman" w:hAnsi="Times New Roman" w:cs="Times New Roman"/>
        </w:rPr>
        <w:t xml:space="preserve"> reading from Wed)</w:t>
      </w:r>
    </w:p>
    <w:p w14:paraId="7A6BB90E" w14:textId="77777777" w:rsidR="00A00811" w:rsidRDefault="00A00811" w:rsidP="00A00811">
      <w:pPr>
        <w:rPr>
          <w:rFonts w:ascii="Times New Roman" w:hAnsi="Times New Roman" w:cs="Times New Roman"/>
        </w:rPr>
      </w:pPr>
    </w:p>
    <w:p w14:paraId="08CE70AC" w14:textId="11F5C7E3" w:rsidR="00112D56" w:rsidRPr="007A2996" w:rsidRDefault="00112D56" w:rsidP="00112D56">
      <w:pPr>
        <w:rPr>
          <w:rFonts w:ascii="Times New Roman" w:hAnsi="Times New Roman" w:cs="Times New Roman"/>
        </w:rPr>
      </w:pPr>
      <w:r>
        <w:rPr>
          <w:rFonts w:ascii="Times New Roman" w:hAnsi="Times New Roman" w:cs="Times New Roman"/>
        </w:rPr>
        <w:t>March 12-16</w:t>
      </w:r>
      <w:r w:rsidRPr="007A2996">
        <w:rPr>
          <w:rFonts w:ascii="Times New Roman" w:hAnsi="Times New Roman" w:cs="Times New Roman"/>
        </w:rPr>
        <w:t xml:space="preserve"> – NO CLASSES: SPRING BREAK </w:t>
      </w:r>
    </w:p>
    <w:p w14:paraId="58106A64" w14:textId="77777777" w:rsidR="00112D56" w:rsidRDefault="00112D56" w:rsidP="00A00811">
      <w:pPr>
        <w:rPr>
          <w:rFonts w:ascii="Times New Roman" w:hAnsi="Times New Roman" w:cs="Times New Roman"/>
        </w:rPr>
      </w:pPr>
    </w:p>
    <w:p w14:paraId="6AC1641A" w14:textId="77777777" w:rsidR="006E15BB" w:rsidRDefault="006E15BB" w:rsidP="006E15BB">
      <w:pPr>
        <w:rPr>
          <w:rFonts w:ascii="Times New Roman" w:hAnsi="Times New Roman" w:cs="Times New Roman"/>
          <w:u w:val="single"/>
        </w:rPr>
      </w:pPr>
    </w:p>
    <w:p w14:paraId="42D79EB5" w14:textId="75B54EB2" w:rsidR="00931A3C" w:rsidRDefault="006E15BB" w:rsidP="006E15BB">
      <w:pPr>
        <w:jc w:val="center"/>
        <w:rPr>
          <w:rFonts w:ascii="Times New Roman" w:hAnsi="Times New Roman" w:cs="Times New Roman"/>
          <w:b/>
        </w:rPr>
      </w:pPr>
      <w:r w:rsidRPr="00F43119">
        <w:rPr>
          <w:rFonts w:ascii="Times New Roman" w:hAnsi="Times New Roman" w:cs="Times New Roman"/>
          <w:b/>
        </w:rPr>
        <w:lastRenderedPageBreak/>
        <w:t xml:space="preserve">WEEK 10: </w:t>
      </w:r>
      <w:r w:rsidR="00931A3C">
        <w:rPr>
          <w:rFonts w:ascii="Times New Roman" w:hAnsi="Times New Roman" w:cs="Times New Roman"/>
          <w:b/>
        </w:rPr>
        <w:t>Gendering the Post-Conflict State</w:t>
      </w:r>
    </w:p>
    <w:p w14:paraId="6207AA66" w14:textId="0780B5AB" w:rsidR="00931A3C" w:rsidRPr="00D7632E" w:rsidRDefault="006E15BB" w:rsidP="00931A3C">
      <w:pPr>
        <w:rPr>
          <w:rFonts w:ascii="Times New Roman" w:hAnsi="Times New Roman" w:cs="Times New Roman"/>
        </w:rPr>
      </w:pPr>
      <w:r w:rsidRPr="00F43119">
        <w:rPr>
          <w:rFonts w:ascii="Times New Roman" w:hAnsi="Times New Roman" w:cs="Times New Roman"/>
          <w:u w:val="single"/>
        </w:rPr>
        <w:t xml:space="preserve">Mon., </w:t>
      </w:r>
      <w:r w:rsidR="00017095">
        <w:rPr>
          <w:rFonts w:ascii="Times New Roman" w:hAnsi="Times New Roman" w:cs="Times New Roman"/>
          <w:u w:val="single"/>
        </w:rPr>
        <w:t>March 19</w:t>
      </w:r>
      <w:r w:rsidR="00AA5B23">
        <w:rPr>
          <w:rFonts w:ascii="Times New Roman" w:hAnsi="Times New Roman" w:cs="Times New Roman"/>
          <w:u w:val="single"/>
        </w:rPr>
        <w:t xml:space="preserve"> (class 28</w:t>
      </w:r>
      <w:r w:rsidRPr="00F43119">
        <w:rPr>
          <w:rFonts w:ascii="Times New Roman" w:hAnsi="Times New Roman" w:cs="Times New Roman"/>
          <w:u w:val="single"/>
        </w:rPr>
        <w:t xml:space="preserve">) – </w:t>
      </w:r>
      <w:r w:rsidR="00931A3C">
        <w:rPr>
          <w:rFonts w:ascii="Times New Roman" w:hAnsi="Times New Roman" w:cs="Times New Roman"/>
          <w:u w:val="single"/>
        </w:rPr>
        <w:t>Disarmament, Demobilization, and Reintegration</w:t>
      </w:r>
    </w:p>
    <w:p w14:paraId="41B9D468" w14:textId="25A0B165" w:rsidR="00542421" w:rsidRPr="006F41BC" w:rsidRDefault="00931A3C" w:rsidP="00542421">
      <w:pPr>
        <w:pStyle w:val="ListParagraph"/>
        <w:widowControl w:val="0"/>
        <w:numPr>
          <w:ilvl w:val="0"/>
          <w:numId w:val="9"/>
        </w:numPr>
        <w:autoSpaceDE w:val="0"/>
        <w:autoSpaceDN w:val="0"/>
        <w:adjustRightInd w:val="0"/>
        <w:spacing w:after="260"/>
        <w:rPr>
          <w:rFonts w:ascii="Times New Roman" w:hAnsi="Times New Roman" w:cs="Times New Roman"/>
        </w:rPr>
      </w:pPr>
      <w:r>
        <w:t xml:space="preserve">Megan </w:t>
      </w:r>
      <w:proofErr w:type="spellStart"/>
      <w:r>
        <w:t>MacKenzie</w:t>
      </w:r>
      <w:proofErr w:type="spellEnd"/>
      <w:r w:rsidR="007202F7">
        <w:t>.</w:t>
      </w:r>
      <w:r>
        <w:t xml:space="preserve"> 2009. Securitization and </w:t>
      </w:r>
      <w:proofErr w:type="spellStart"/>
      <w:r>
        <w:t>Desecuritization</w:t>
      </w:r>
      <w:proofErr w:type="spellEnd"/>
      <w:r>
        <w:t xml:space="preserve">: Female Soldiers and the Reconstruction of Women in Post-Conflict Sierra Leone. </w:t>
      </w:r>
      <w:r w:rsidRPr="005A7571">
        <w:rPr>
          <w:i/>
        </w:rPr>
        <w:t>Security Studies</w:t>
      </w:r>
      <w:r>
        <w:t xml:space="preserve">. Pp. 241-261. </w:t>
      </w:r>
    </w:p>
    <w:p w14:paraId="0028EDDB" w14:textId="1D86DDF4" w:rsidR="006E15BB" w:rsidRPr="00D41B56" w:rsidRDefault="006E15BB" w:rsidP="006E15BB">
      <w:pPr>
        <w:rPr>
          <w:rFonts w:ascii="Times New Roman" w:hAnsi="Times New Roman" w:cs="Times New Roman"/>
          <w:i/>
        </w:rPr>
      </w:pPr>
      <w:r w:rsidRPr="00D41B56">
        <w:rPr>
          <w:rFonts w:ascii="Times New Roman" w:hAnsi="Times New Roman" w:cs="Times New Roman"/>
          <w:i/>
        </w:rPr>
        <w:t xml:space="preserve">**Withdrawal Deadline – </w:t>
      </w:r>
      <w:r w:rsidR="00017095">
        <w:rPr>
          <w:rFonts w:ascii="Times New Roman" w:hAnsi="Times New Roman" w:cs="Times New Roman"/>
          <w:i/>
        </w:rPr>
        <w:t>March 19</w:t>
      </w:r>
      <w:r w:rsidRPr="00D41B56">
        <w:rPr>
          <w:rFonts w:ascii="Times New Roman" w:hAnsi="Times New Roman" w:cs="Times New Roman"/>
          <w:i/>
        </w:rPr>
        <w:t>**</w:t>
      </w:r>
    </w:p>
    <w:p w14:paraId="3D399FFC" w14:textId="77777777" w:rsidR="006E15BB" w:rsidRPr="00FF36A9" w:rsidRDefault="006E15BB" w:rsidP="006E15BB">
      <w:pPr>
        <w:rPr>
          <w:rFonts w:ascii="Times New Roman" w:hAnsi="Times New Roman" w:cs="Times New Roman"/>
        </w:rPr>
      </w:pPr>
    </w:p>
    <w:p w14:paraId="3618EF7A" w14:textId="7279E2C5" w:rsidR="006F41BC" w:rsidRPr="00F43119" w:rsidRDefault="006E15BB" w:rsidP="006F41BC">
      <w:pPr>
        <w:rPr>
          <w:rFonts w:ascii="Times New Roman" w:hAnsi="Times New Roman" w:cs="Times New Roman"/>
        </w:rPr>
      </w:pPr>
      <w:r w:rsidRPr="00F43119">
        <w:rPr>
          <w:rFonts w:ascii="Times New Roman" w:hAnsi="Times New Roman" w:cs="Times New Roman"/>
          <w:u w:val="single"/>
        </w:rPr>
        <w:t xml:space="preserve">Wed., </w:t>
      </w:r>
      <w:r w:rsidR="00017095">
        <w:rPr>
          <w:rFonts w:ascii="Times New Roman" w:hAnsi="Times New Roman" w:cs="Times New Roman"/>
          <w:u w:val="single"/>
        </w:rPr>
        <w:t>March 21</w:t>
      </w:r>
      <w:r w:rsidR="00AA5B23">
        <w:rPr>
          <w:rFonts w:ascii="Times New Roman" w:hAnsi="Times New Roman" w:cs="Times New Roman"/>
          <w:u w:val="single"/>
        </w:rPr>
        <w:t xml:space="preserve"> (class 29</w:t>
      </w:r>
      <w:r w:rsidRPr="00F43119">
        <w:rPr>
          <w:rFonts w:ascii="Times New Roman" w:hAnsi="Times New Roman" w:cs="Times New Roman"/>
          <w:u w:val="single"/>
        </w:rPr>
        <w:t>) –</w:t>
      </w:r>
      <w:r w:rsidR="00A64DEA">
        <w:rPr>
          <w:rFonts w:ascii="Times New Roman" w:hAnsi="Times New Roman" w:cs="Times New Roman"/>
          <w:u w:val="single"/>
        </w:rPr>
        <w:t xml:space="preserve"> </w:t>
      </w:r>
      <w:r w:rsidR="006F41BC">
        <w:rPr>
          <w:rFonts w:ascii="Times New Roman" w:hAnsi="Times New Roman" w:cs="Times New Roman"/>
          <w:u w:val="single"/>
        </w:rPr>
        <w:t>Post-War Gender Reconstruction</w:t>
      </w:r>
    </w:p>
    <w:p w14:paraId="734B9826" w14:textId="47D86493" w:rsidR="006F41BC" w:rsidRPr="006F41BC" w:rsidRDefault="006F41BC" w:rsidP="00A64DEA">
      <w:pPr>
        <w:pStyle w:val="ListParagraph"/>
        <w:numPr>
          <w:ilvl w:val="0"/>
          <w:numId w:val="9"/>
        </w:numPr>
        <w:rPr>
          <w:rFonts w:ascii="Times New Roman" w:hAnsi="Times New Roman" w:cs="Times New Roman"/>
          <w:u w:val="single"/>
        </w:rPr>
      </w:pPr>
      <w:proofErr w:type="spellStart"/>
      <w:r>
        <w:t>Nadje</w:t>
      </w:r>
      <w:proofErr w:type="spellEnd"/>
      <w:r>
        <w:t xml:space="preserve"> Al-Ali. 2005. Reconstructing Gender: Iraq between dictatorship, war, and occupation. </w:t>
      </w:r>
      <w:r w:rsidRPr="006F41BC">
        <w:rPr>
          <w:i/>
        </w:rPr>
        <w:t>Third World Quarterly</w:t>
      </w:r>
      <w:r>
        <w:t>. 739-758.</w:t>
      </w:r>
    </w:p>
    <w:p w14:paraId="11176638" w14:textId="77777777" w:rsidR="006E15BB" w:rsidRPr="00F43119" w:rsidRDefault="006E15BB" w:rsidP="006E15BB">
      <w:pPr>
        <w:rPr>
          <w:rFonts w:ascii="Times New Roman" w:hAnsi="Times New Roman" w:cs="Times New Roman"/>
        </w:rPr>
      </w:pPr>
    </w:p>
    <w:p w14:paraId="14A9768A" w14:textId="43886A17" w:rsidR="006F41BC" w:rsidRDefault="006E15BB" w:rsidP="006F41BC">
      <w:pPr>
        <w:rPr>
          <w:rFonts w:ascii="Times New Roman" w:hAnsi="Times New Roman" w:cs="Times New Roman"/>
          <w:u w:val="single"/>
        </w:rPr>
      </w:pPr>
      <w:r w:rsidRPr="00F43119">
        <w:rPr>
          <w:rFonts w:ascii="Times New Roman" w:hAnsi="Times New Roman" w:cs="Times New Roman"/>
          <w:u w:val="single"/>
        </w:rPr>
        <w:t xml:space="preserve">Fri., </w:t>
      </w:r>
      <w:r w:rsidR="00017095">
        <w:rPr>
          <w:rFonts w:ascii="Times New Roman" w:hAnsi="Times New Roman" w:cs="Times New Roman"/>
          <w:u w:val="single"/>
        </w:rPr>
        <w:t>March 23</w:t>
      </w:r>
      <w:r w:rsidR="00AA5B23">
        <w:rPr>
          <w:rFonts w:ascii="Times New Roman" w:hAnsi="Times New Roman" w:cs="Times New Roman"/>
          <w:u w:val="single"/>
        </w:rPr>
        <w:t xml:space="preserve"> (class 30</w:t>
      </w:r>
      <w:r w:rsidRPr="00F43119">
        <w:rPr>
          <w:rFonts w:ascii="Times New Roman" w:hAnsi="Times New Roman" w:cs="Times New Roman"/>
          <w:u w:val="single"/>
        </w:rPr>
        <w:t>) –</w:t>
      </w:r>
      <w:r w:rsidRPr="00DE4BD0">
        <w:rPr>
          <w:rFonts w:ascii="Times New Roman" w:hAnsi="Times New Roman" w:cs="Times New Roman"/>
          <w:u w:val="single"/>
        </w:rPr>
        <w:t xml:space="preserve"> </w:t>
      </w:r>
      <w:r w:rsidR="006F41BC">
        <w:rPr>
          <w:rFonts w:ascii="Times New Roman" w:hAnsi="Times New Roman" w:cs="Times New Roman"/>
          <w:u w:val="single"/>
        </w:rPr>
        <w:t>Refugees</w:t>
      </w:r>
    </w:p>
    <w:p w14:paraId="3DB76E00" w14:textId="0C07E31E" w:rsidR="00E5338D" w:rsidRPr="006F41BC" w:rsidRDefault="007202F7" w:rsidP="00F77103">
      <w:pPr>
        <w:pStyle w:val="ListParagraph"/>
        <w:numPr>
          <w:ilvl w:val="0"/>
          <w:numId w:val="23"/>
        </w:numPr>
        <w:rPr>
          <w:rFonts w:ascii="Times New Roman" w:hAnsi="Times New Roman" w:cs="Times New Roman"/>
        </w:rPr>
      </w:pPr>
      <w:r>
        <w:rPr>
          <w:rFonts w:ascii="Times New Roman" w:hAnsi="Times New Roman" w:cs="Times New Roman"/>
        </w:rPr>
        <w:t xml:space="preserve">Alison Gerard and Sharon </w:t>
      </w:r>
      <w:r w:rsidR="006F41BC" w:rsidRPr="006B586C">
        <w:rPr>
          <w:rFonts w:ascii="Times New Roman" w:hAnsi="Times New Roman" w:cs="Times New Roman"/>
        </w:rPr>
        <w:t>P</w:t>
      </w:r>
      <w:r>
        <w:rPr>
          <w:rFonts w:ascii="Times New Roman" w:hAnsi="Times New Roman" w:cs="Times New Roman"/>
        </w:rPr>
        <w:t>ickering. 2013</w:t>
      </w:r>
      <w:r w:rsidR="006F41BC" w:rsidRPr="006B586C">
        <w:rPr>
          <w:rFonts w:ascii="Times New Roman" w:hAnsi="Times New Roman" w:cs="Times New Roman"/>
        </w:rPr>
        <w:t>. Gender, Secu</w:t>
      </w:r>
      <w:r w:rsidR="006F41BC">
        <w:rPr>
          <w:rFonts w:ascii="Times New Roman" w:hAnsi="Times New Roman" w:cs="Times New Roman"/>
        </w:rPr>
        <w:t xml:space="preserve">ritization and Transit: Refugee </w:t>
      </w:r>
      <w:r w:rsidR="006F41BC" w:rsidRPr="006B586C">
        <w:rPr>
          <w:rFonts w:ascii="Times New Roman" w:hAnsi="Times New Roman" w:cs="Times New Roman"/>
        </w:rPr>
        <w:t xml:space="preserve">Women and the Journey to the EU. </w:t>
      </w:r>
      <w:r w:rsidR="006F41BC" w:rsidRPr="006B586C">
        <w:rPr>
          <w:rFonts w:ascii="Times New Roman" w:hAnsi="Times New Roman" w:cs="Times New Roman"/>
          <w:i/>
        </w:rPr>
        <w:t>Journal of Refugee Studies, Vol. 27, No.3.</w:t>
      </w:r>
      <w:r w:rsidR="006F41BC">
        <w:rPr>
          <w:rFonts w:ascii="Times New Roman" w:hAnsi="Times New Roman" w:cs="Times New Roman"/>
          <w:i/>
        </w:rPr>
        <w:t xml:space="preserve"> </w:t>
      </w:r>
      <w:r w:rsidR="006F41BC" w:rsidRPr="007202F7">
        <w:rPr>
          <w:rFonts w:ascii="Times New Roman" w:hAnsi="Times New Roman" w:cs="Times New Roman"/>
        </w:rPr>
        <w:t>338-359</w:t>
      </w:r>
      <w:r w:rsidR="006F41BC">
        <w:rPr>
          <w:rFonts w:ascii="Times New Roman" w:hAnsi="Times New Roman" w:cs="Times New Roman"/>
          <w:i/>
        </w:rPr>
        <w:t>.</w:t>
      </w:r>
    </w:p>
    <w:p w14:paraId="50B34834" w14:textId="77777777" w:rsidR="003914A0" w:rsidRPr="003914A0" w:rsidRDefault="003914A0" w:rsidP="003914A0">
      <w:pPr>
        <w:pStyle w:val="ListParagraph"/>
        <w:rPr>
          <w:rFonts w:ascii="Times New Roman" w:hAnsi="Times New Roman" w:cs="Times New Roman"/>
          <w:b/>
        </w:rPr>
      </w:pPr>
    </w:p>
    <w:p w14:paraId="3644D1FD" w14:textId="76E1DB18" w:rsidR="006E15BB" w:rsidRPr="007A2996" w:rsidRDefault="006E15BB" w:rsidP="00742B26">
      <w:pPr>
        <w:jc w:val="center"/>
        <w:rPr>
          <w:rFonts w:ascii="Times New Roman" w:hAnsi="Times New Roman" w:cs="Times New Roman"/>
          <w:b/>
        </w:rPr>
      </w:pPr>
      <w:r w:rsidRPr="00F43119">
        <w:rPr>
          <w:rFonts w:ascii="Times New Roman" w:hAnsi="Times New Roman" w:cs="Times New Roman"/>
          <w:b/>
        </w:rPr>
        <w:t xml:space="preserve">WEEK 11: </w:t>
      </w:r>
      <w:r w:rsidR="006F41BC">
        <w:rPr>
          <w:rFonts w:ascii="Times New Roman" w:hAnsi="Times New Roman" w:cs="Times New Roman"/>
          <w:b/>
        </w:rPr>
        <w:t>Sexual Violence in War</w:t>
      </w:r>
    </w:p>
    <w:p w14:paraId="34A1FD01" w14:textId="37102A30" w:rsidR="006F41BC" w:rsidRPr="00F43119" w:rsidRDefault="006E15BB" w:rsidP="006F41BC">
      <w:pPr>
        <w:rPr>
          <w:rFonts w:ascii="Times New Roman" w:hAnsi="Times New Roman" w:cs="Times New Roman"/>
        </w:rPr>
      </w:pPr>
      <w:r w:rsidRPr="00F43119">
        <w:rPr>
          <w:rFonts w:ascii="Times New Roman" w:hAnsi="Times New Roman" w:cs="Times New Roman"/>
          <w:u w:val="single"/>
        </w:rPr>
        <w:t xml:space="preserve">Mon., </w:t>
      </w:r>
      <w:r w:rsidR="00017095">
        <w:rPr>
          <w:rFonts w:ascii="Times New Roman" w:hAnsi="Times New Roman" w:cs="Times New Roman"/>
          <w:u w:val="single"/>
        </w:rPr>
        <w:t>March 26</w:t>
      </w:r>
      <w:r w:rsidR="00AA5B23">
        <w:rPr>
          <w:rFonts w:ascii="Times New Roman" w:hAnsi="Times New Roman" w:cs="Times New Roman"/>
          <w:u w:val="single"/>
        </w:rPr>
        <w:t>(class 31</w:t>
      </w:r>
      <w:r w:rsidRPr="00F43119">
        <w:rPr>
          <w:rFonts w:ascii="Times New Roman" w:hAnsi="Times New Roman" w:cs="Times New Roman"/>
          <w:u w:val="single"/>
        </w:rPr>
        <w:t>) –</w:t>
      </w:r>
      <w:r>
        <w:rPr>
          <w:rFonts w:ascii="Times New Roman" w:hAnsi="Times New Roman" w:cs="Times New Roman"/>
          <w:u w:val="single"/>
        </w:rPr>
        <w:t xml:space="preserve"> </w:t>
      </w:r>
      <w:r w:rsidR="006F41BC">
        <w:rPr>
          <w:rFonts w:ascii="Times New Roman" w:hAnsi="Times New Roman" w:cs="Times New Roman"/>
          <w:u w:val="single"/>
        </w:rPr>
        <w:t>Rape as a “weapon” of War</w:t>
      </w:r>
      <w:r w:rsidR="001F72D2">
        <w:rPr>
          <w:rFonts w:ascii="Times New Roman" w:hAnsi="Times New Roman" w:cs="Times New Roman"/>
          <w:u w:val="single"/>
        </w:rPr>
        <w:t xml:space="preserve">? </w:t>
      </w:r>
    </w:p>
    <w:p w14:paraId="4573E42F" w14:textId="77777777" w:rsidR="006F41BC" w:rsidRDefault="006F41BC" w:rsidP="006F41BC">
      <w:pPr>
        <w:pStyle w:val="ListParagraph"/>
        <w:numPr>
          <w:ilvl w:val="0"/>
          <w:numId w:val="19"/>
        </w:numPr>
      </w:pPr>
      <w:r>
        <w:t xml:space="preserve">Carter. 2010. Should International Relations Consider Rape a Weapon of War? </w:t>
      </w:r>
      <w:r w:rsidRPr="00195546">
        <w:rPr>
          <w:i/>
        </w:rPr>
        <w:t>Politics &amp; Gender</w:t>
      </w:r>
      <w:r>
        <w:t>. 343-371</w:t>
      </w:r>
    </w:p>
    <w:p w14:paraId="38632194" w14:textId="77777777" w:rsidR="007202F7" w:rsidRDefault="007202F7" w:rsidP="007202F7">
      <w:pPr>
        <w:pStyle w:val="ListParagraph"/>
        <w:numPr>
          <w:ilvl w:val="0"/>
          <w:numId w:val="19"/>
        </w:numPr>
      </w:pPr>
      <w:r>
        <w:t xml:space="preserve">Letter from the Missing Peace Young Scholar Network: </w:t>
      </w:r>
      <w:hyperlink r:id="rId24" w:history="1">
        <w:r w:rsidRPr="00527F4D">
          <w:rPr>
            <w:rStyle w:val="Hyperlink"/>
          </w:rPr>
          <w:t>http://www.usip.org/sites/default/files/files/UK-ESVC-Letter-20140609.pdf</w:t>
        </w:r>
      </w:hyperlink>
    </w:p>
    <w:p w14:paraId="20C22BB6" w14:textId="466E449B" w:rsidR="007202F7" w:rsidRDefault="001F72D2" w:rsidP="006F41BC">
      <w:pPr>
        <w:pStyle w:val="ListParagraph"/>
        <w:numPr>
          <w:ilvl w:val="0"/>
          <w:numId w:val="19"/>
        </w:numPr>
      </w:pPr>
      <w:r>
        <w:t xml:space="preserve">Elisabeth Jean Wood. 2015. Conflict-Related Sexual Violence and the Policy Implications of Recent Research. </w:t>
      </w:r>
      <w:r w:rsidRPr="001F72D2">
        <w:rPr>
          <w:i/>
        </w:rPr>
        <w:t>International Review of the Red Cross</w:t>
      </w:r>
      <w:r>
        <w:t xml:space="preserve">. Pp. 457-478. </w:t>
      </w:r>
    </w:p>
    <w:p w14:paraId="79C7CE0A" w14:textId="77777777" w:rsidR="003F09E6" w:rsidRDefault="003F09E6" w:rsidP="006E15BB">
      <w:pPr>
        <w:rPr>
          <w:rFonts w:ascii="Times New Roman" w:hAnsi="Times New Roman" w:cs="Times New Roman"/>
          <w:u w:val="single"/>
        </w:rPr>
      </w:pPr>
    </w:p>
    <w:p w14:paraId="4A3C2E5B" w14:textId="374E0ABC" w:rsidR="006F41BC" w:rsidRPr="00F43119" w:rsidRDefault="006E15BB" w:rsidP="006F41BC">
      <w:pPr>
        <w:rPr>
          <w:rFonts w:ascii="Times New Roman" w:hAnsi="Times New Roman" w:cs="Times New Roman"/>
          <w:u w:val="single"/>
        </w:rPr>
      </w:pPr>
      <w:r w:rsidRPr="00F43119">
        <w:rPr>
          <w:rFonts w:ascii="Times New Roman" w:hAnsi="Times New Roman" w:cs="Times New Roman"/>
          <w:u w:val="single"/>
        </w:rPr>
        <w:t xml:space="preserve">Wed., </w:t>
      </w:r>
      <w:r w:rsidR="00017095">
        <w:rPr>
          <w:rFonts w:ascii="Times New Roman" w:hAnsi="Times New Roman" w:cs="Times New Roman"/>
          <w:u w:val="single"/>
        </w:rPr>
        <w:t>March 28</w:t>
      </w:r>
      <w:r w:rsidR="00AA5B23">
        <w:rPr>
          <w:rFonts w:ascii="Times New Roman" w:hAnsi="Times New Roman" w:cs="Times New Roman"/>
          <w:u w:val="single"/>
        </w:rPr>
        <w:t xml:space="preserve"> (class 32</w:t>
      </w:r>
      <w:r w:rsidRPr="00F43119">
        <w:rPr>
          <w:rFonts w:ascii="Times New Roman" w:hAnsi="Times New Roman" w:cs="Times New Roman"/>
          <w:u w:val="single"/>
        </w:rPr>
        <w:t>) –</w:t>
      </w:r>
      <w:r w:rsidR="006F41BC" w:rsidRPr="006F41BC">
        <w:rPr>
          <w:rFonts w:ascii="Times New Roman" w:hAnsi="Times New Roman" w:cs="Times New Roman"/>
          <w:u w:val="single"/>
        </w:rPr>
        <w:t xml:space="preserve"> </w:t>
      </w:r>
      <w:r w:rsidR="006F41BC">
        <w:rPr>
          <w:rFonts w:ascii="Times New Roman" w:hAnsi="Times New Roman" w:cs="Times New Roman"/>
          <w:u w:val="single"/>
        </w:rPr>
        <w:t xml:space="preserve">Complicating the Perpetrator/Victim Binary </w:t>
      </w:r>
    </w:p>
    <w:p w14:paraId="01CB3F27" w14:textId="77777777" w:rsidR="006F41BC" w:rsidRPr="00A64DEA" w:rsidRDefault="006F41BC" w:rsidP="006F41BC">
      <w:pPr>
        <w:pStyle w:val="ListParagraph"/>
        <w:numPr>
          <w:ilvl w:val="0"/>
          <w:numId w:val="21"/>
        </w:numPr>
        <w:rPr>
          <w:rFonts w:ascii="Times New Roman" w:hAnsi="Times New Roman" w:cs="Times New Roman"/>
        </w:rPr>
      </w:pPr>
      <w:r w:rsidRPr="004F3F50">
        <w:rPr>
          <w:rFonts w:ascii="Times New Roman" w:hAnsi="Times New Roman" w:cs="Times New Roman"/>
        </w:rPr>
        <w:t xml:space="preserve">Cohen, Dara Kay. 2013. Female Combatants and the Perpetration of Violence: Wartime Rape in the Sierra Leone Civil War. </w:t>
      </w:r>
      <w:r w:rsidRPr="004F3F50">
        <w:rPr>
          <w:rFonts w:ascii="Times New Roman" w:hAnsi="Times New Roman" w:cs="Times New Roman"/>
          <w:i/>
        </w:rPr>
        <w:t>World Politics</w:t>
      </w:r>
      <w:r>
        <w:rPr>
          <w:rFonts w:ascii="Times New Roman" w:hAnsi="Times New Roman" w:cs="Times New Roman"/>
        </w:rPr>
        <w:t>. 383-415.</w:t>
      </w:r>
    </w:p>
    <w:p w14:paraId="5ACC3134" w14:textId="436EAC99" w:rsidR="00931A3C" w:rsidRDefault="00931A3C" w:rsidP="00931A3C"/>
    <w:p w14:paraId="3DED8B90" w14:textId="0CAAF93D" w:rsidR="006F41BC" w:rsidRPr="00931A3C" w:rsidRDefault="006E15BB" w:rsidP="006F41BC">
      <w:pPr>
        <w:rPr>
          <w:rFonts w:ascii="Times New Roman" w:hAnsi="Times New Roman" w:cs="Times New Roman"/>
          <w:u w:val="single"/>
        </w:rPr>
      </w:pPr>
      <w:r w:rsidRPr="00F43119">
        <w:rPr>
          <w:rFonts w:ascii="Times New Roman" w:hAnsi="Times New Roman" w:cs="Times New Roman"/>
          <w:u w:val="single"/>
        </w:rPr>
        <w:t xml:space="preserve">Fri., </w:t>
      </w:r>
      <w:r w:rsidR="00017095">
        <w:rPr>
          <w:rFonts w:ascii="Times New Roman" w:hAnsi="Times New Roman" w:cs="Times New Roman"/>
          <w:u w:val="single"/>
        </w:rPr>
        <w:t>March 30</w:t>
      </w:r>
      <w:r>
        <w:rPr>
          <w:rFonts w:ascii="Times New Roman" w:hAnsi="Times New Roman" w:cs="Times New Roman"/>
          <w:u w:val="single"/>
        </w:rPr>
        <w:t xml:space="preserve"> </w:t>
      </w:r>
      <w:r w:rsidRPr="00F43119">
        <w:rPr>
          <w:rFonts w:ascii="Times New Roman" w:hAnsi="Times New Roman" w:cs="Times New Roman"/>
          <w:u w:val="single"/>
        </w:rPr>
        <w:t xml:space="preserve">(class </w:t>
      </w:r>
      <w:r w:rsidR="00AA5B23">
        <w:rPr>
          <w:rFonts w:ascii="Times New Roman" w:hAnsi="Times New Roman" w:cs="Times New Roman"/>
          <w:u w:val="single"/>
        </w:rPr>
        <w:t>33</w:t>
      </w:r>
      <w:r w:rsidRPr="00F43119">
        <w:rPr>
          <w:rFonts w:ascii="Times New Roman" w:hAnsi="Times New Roman" w:cs="Times New Roman"/>
          <w:u w:val="single"/>
        </w:rPr>
        <w:t>) –</w:t>
      </w:r>
      <w:r w:rsidR="006F41BC" w:rsidRPr="006F41BC">
        <w:rPr>
          <w:rFonts w:ascii="Times New Roman" w:hAnsi="Times New Roman" w:cs="Times New Roman"/>
          <w:u w:val="single"/>
        </w:rPr>
        <w:t xml:space="preserve"> </w:t>
      </w:r>
      <w:r w:rsidR="006F41BC">
        <w:rPr>
          <w:rFonts w:ascii="Times New Roman" w:hAnsi="Times New Roman" w:cs="Times New Roman"/>
          <w:u w:val="single"/>
        </w:rPr>
        <w:t xml:space="preserve">Sexual Violence Against Men During War  </w:t>
      </w:r>
    </w:p>
    <w:p w14:paraId="5D0FDCD1" w14:textId="77777777" w:rsidR="006F41BC" w:rsidRPr="00E566D7" w:rsidRDefault="006F41BC" w:rsidP="006F41BC">
      <w:pPr>
        <w:pStyle w:val="ListParagraph"/>
        <w:numPr>
          <w:ilvl w:val="0"/>
          <w:numId w:val="21"/>
        </w:numPr>
        <w:rPr>
          <w:rStyle w:val="Hyperlink"/>
          <w:rFonts w:ascii="Times New Roman" w:hAnsi="Times New Roman" w:cs="Times New Roman"/>
          <w:color w:val="auto"/>
        </w:rPr>
      </w:pPr>
      <w:r>
        <w:t xml:space="preserve">“The Rape of Men: The Darkest Secret of War.” 7/16/11. </w:t>
      </w:r>
      <w:r w:rsidRPr="006E6CBD">
        <w:rPr>
          <w:i/>
        </w:rPr>
        <w:t>The Guardian</w:t>
      </w:r>
      <w:r>
        <w:t xml:space="preserve">. </w:t>
      </w:r>
      <w:hyperlink r:id="rId25" w:history="1">
        <w:r w:rsidRPr="000C7F70">
          <w:rPr>
            <w:rStyle w:val="Hyperlink"/>
          </w:rPr>
          <w:t>http://www.theguardian.com/society/2011/jul/17/the-rape-of-men</w:t>
        </w:r>
      </w:hyperlink>
    </w:p>
    <w:p w14:paraId="42A60DAF" w14:textId="77777777" w:rsidR="003D0D4D" w:rsidRPr="00B050CD" w:rsidRDefault="003D0D4D" w:rsidP="006E15BB">
      <w:pPr>
        <w:rPr>
          <w:rFonts w:ascii="Times New Roman" w:hAnsi="Times New Roman" w:cs="Times New Roman"/>
        </w:rPr>
      </w:pPr>
    </w:p>
    <w:p w14:paraId="20EC877B" w14:textId="2D8E6A0D" w:rsidR="006F41BC" w:rsidRPr="00DE4BD0" w:rsidRDefault="006E15BB" w:rsidP="006F41BC">
      <w:pPr>
        <w:jc w:val="center"/>
        <w:rPr>
          <w:rFonts w:ascii="Times New Roman" w:hAnsi="Times New Roman" w:cs="Times New Roman"/>
          <w:b/>
        </w:rPr>
      </w:pPr>
      <w:r w:rsidRPr="00F43119">
        <w:rPr>
          <w:rFonts w:ascii="Times New Roman" w:hAnsi="Times New Roman" w:cs="Times New Roman"/>
          <w:b/>
        </w:rPr>
        <w:t xml:space="preserve">WEEK 12: </w:t>
      </w:r>
      <w:r w:rsidR="006F41BC">
        <w:rPr>
          <w:rFonts w:ascii="Times New Roman" w:hAnsi="Times New Roman" w:cs="Times New Roman"/>
          <w:b/>
        </w:rPr>
        <w:t xml:space="preserve">Sexual Violence in the Military </w:t>
      </w:r>
    </w:p>
    <w:p w14:paraId="25ED4398" w14:textId="7A87B27F" w:rsidR="006E15BB" w:rsidRPr="007A2996" w:rsidRDefault="006E15BB" w:rsidP="006E15BB">
      <w:pPr>
        <w:jc w:val="center"/>
        <w:rPr>
          <w:rFonts w:ascii="Times New Roman" w:hAnsi="Times New Roman" w:cs="Times New Roman"/>
          <w:b/>
        </w:rPr>
      </w:pPr>
    </w:p>
    <w:p w14:paraId="4B8741E6" w14:textId="24A348C8" w:rsidR="006F41BC" w:rsidRPr="00F43119" w:rsidRDefault="006E15BB" w:rsidP="006F41BC">
      <w:pPr>
        <w:rPr>
          <w:rFonts w:ascii="Times New Roman" w:hAnsi="Times New Roman" w:cs="Times New Roman"/>
        </w:rPr>
      </w:pPr>
      <w:r w:rsidRPr="00F43119">
        <w:rPr>
          <w:rFonts w:ascii="Times New Roman" w:hAnsi="Times New Roman" w:cs="Times New Roman"/>
          <w:u w:val="single"/>
        </w:rPr>
        <w:t xml:space="preserve">Mon., </w:t>
      </w:r>
      <w:r w:rsidR="00017095">
        <w:rPr>
          <w:rFonts w:ascii="Times New Roman" w:hAnsi="Times New Roman" w:cs="Times New Roman"/>
          <w:u w:val="single"/>
        </w:rPr>
        <w:t>April 2</w:t>
      </w:r>
      <w:r w:rsidR="00AA5B23">
        <w:rPr>
          <w:rFonts w:ascii="Times New Roman" w:hAnsi="Times New Roman" w:cs="Times New Roman"/>
          <w:u w:val="single"/>
        </w:rPr>
        <w:t xml:space="preserve"> (class 34</w:t>
      </w:r>
      <w:r w:rsidRPr="00F43119">
        <w:rPr>
          <w:rFonts w:ascii="Times New Roman" w:hAnsi="Times New Roman" w:cs="Times New Roman"/>
          <w:u w:val="single"/>
        </w:rPr>
        <w:t>) –</w:t>
      </w:r>
      <w:r w:rsidR="002041F9">
        <w:rPr>
          <w:rFonts w:ascii="Times New Roman" w:hAnsi="Times New Roman" w:cs="Times New Roman"/>
          <w:u w:val="single"/>
        </w:rPr>
        <w:t xml:space="preserve"> </w:t>
      </w:r>
      <w:r w:rsidR="006F41BC">
        <w:rPr>
          <w:rFonts w:ascii="Times New Roman" w:hAnsi="Times New Roman" w:cs="Times New Roman"/>
          <w:u w:val="single"/>
        </w:rPr>
        <w:t>Sexual Assault in the Military</w:t>
      </w:r>
    </w:p>
    <w:p w14:paraId="6985B457" w14:textId="1469FD1A" w:rsidR="000B3DBF" w:rsidRDefault="000B3DBF" w:rsidP="006F41BC">
      <w:pPr>
        <w:pStyle w:val="ListParagraph"/>
        <w:numPr>
          <w:ilvl w:val="0"/>
          <w:numId w:val="26"/>
        </w:numPr>
      </w:pPr>
      <w:r>
        <w:t xml:space="preserve">Elisabeth Jean Wood and Nathaniel </w:t>
      </w:r>
      <w:proofErr w:type="spellStart"/>
      <w:r>
        <w:t>Toppelberg</w:t>
      </w:r>
      <w:proofErr w:type="spellEnd"/>
      <w:r>
        <w:t xml:space="preserve">. </w:t>
      </w:r>
      <w:r w:rsidR="00D50FC1">
        <w:t xml:space="preserve">2017. The Persistence of Sexual Assault Within the US Military. </w:t>
      </w:r>
      <w:r w:rsidR="00D50FC1" w:rsidRPr="00D50FC1">
        <w:rPr>
          <w:i/>
        </w:rPr>
        <w:t>Journal of Peace Research</w:t>
      </w:r>
      <w:r w:rsidR="00D50FC1">
        <w:t xml:space="preserve">. Pp. 620-633. </w:t>
      </w:r>
    </w:p>
    <w:p w14:paraId="2905A46A" w14:textId="18C8C6F7" w:rsidR="006F41BC" w:rsidRDefault="000B3DBF" w:rsidP="006F41BC">
      <w:pPr>
        <w:pStyle w:val="ListParagraph"/>
        <w:numPr>
          <w:ilvl w:val="0"/>
          <w:numId w:val="26"/>
        </w:numPr>
      </w:pPr>
      <w:r>
        <w:t xml:space="preserve"> </w:t>
      </w:r>
      <w:r w:rsidR="006F41BC">
        <w:t xml:space="preserve">“In the War Against Sexual Assault, the Army Keeps Shooting Itself in the Foot.” 12/19/15. </w:t>
      </w:r>
      <w:proofErr w:type="spellStart"/>
      <w:r w:rsidR="006F41BC">
        <w:t>WaPo</w:t>
      </w:r>
      <w:proofErr w:type="spellEnd"/>
      <w:r w:rsidR="006F41BC">
        <w:t xml:space="preserve">. </w:t>
      </w:r>
      <w:hyperlink r:id="rId26" w:history="1">
        <w:r w:rsidR="006F41BC" w:rsidRPr="000C7F70">
          <w:rPr>
            <w:rStyle w:val="Hyperlink"/>
          </w:rPr>
          <w:t>https://www.washingtonpost.com/news/checkpoint/wp/2015/12/19/in-the-war-against-sexual-assault-the-army-keeps-shooting-itself-in-the-foot/</w:t>
        </w:r>
      </w:hyperlink>
      <w:r w:rsidR="006F41BC">
        <w:t xml:space="preserve"> </w:t>
      </w:r>
    </w:p>
    <w:p w14:paraId="58815225" w14:textId="77777777" w:rsidR="006F41BC" w:rsidRPr="00931A3C" w:rsidRDefault="006F41BC" w:rsidP="006F41BC">
      <w:pPr>
        <w:pStyle w:val="ListParagraph"/>
        <w:numPr>
          <w:ilvl w:val="0"/>
          <w:numId w:val="26"/>
        </w:numPr>
        <w:rPr>
          <w:rStyle w:val="Hyperlink"/>
          <w:rFonts w:ascii="Times New Roman" w:hAnsi="Times New Roman" w:cs="Times New Roman"/>
          <w:color w:val="auto"/>
          <w:u w:val="none"/>
        </w:rPr>
      </w:pPr>
      <w:r>
        <w:t xml:space="preserve">Nathaniel Penn.  2014. “Son, Men Don’t Get Raped.” </w:t>
      </w:r>
      <w:r w:rsidRPr="00931A3C">
        <w:rPr>
          <w:i/>
        </w:rPr>
        <w:t>GQ</w:t>
      </w:r>
      <w:r>
        <w:t xml:space="preserve"> </w:t>
      </w:r>
      <w:r w:rsidRPr="00D50FC1">
        <w:rPr>
          <w:i/>
        </w:rPr>
        <w:t>Longform</w:t>
      </w:r>
      <w:r>
        <w:t xml:space="preserve">. Available at: </w:t>
      </w:r>
      <w:hyperlink r:id="rId27" w:history="1">
        <w:r w:rsidRPr="000C7F70">
          <w:rPr>
            <w:rStyle w:val="Hyperlink"/>
          </w:rPr>
          <w:t>http://www.gq.com/long-form/male-military-rape</w:t>
        </w:r>
      </w:hyperlink>
    </w:p>
    <w:p w14:paraId="531BABDA" w14:textId="77777777" w:rsidR="00931A3C" w:rsidRDefault="00931A3C" w:rsidP="00D7632E">
      <w:pPr>
        <w:rPr>
          <w:rFonts w:ascii="Times New Roman" w:hAnsi="Times New Roman" w:cs="Times New Roman"/>
          <w:u w:val="single"/>
        </w:rPr>
      </w:pPr>
    </w:p>
    <w:p w14:paraId="264FEE51" w14:textId="6362D1E5" w:rsidR="006F41BC" w:rsidRDefault="00017095" w:rsidP="006F41BC">
      <w:pPr>
        <w:rPr>
          <w:rFonts w:ascii="Times New Roman" w:hAnsi="Times New Roman" w:cs="Times New Roman"/>
          <w:u w:val="single"/>
        </w:rPr>
      </w:pPr>
      <w:r>
        <w:rPr>
          <w:rFonts w:ascii="Times New Roman" w:hAnsi="Times New Roman" w:cs="Times New Roman"/>
          <w:u w:val="single"/>
        </w:rPr>
        <w:t>Wed., April 4</w:t>
      </w:r>
      <w:r w:rsidR="00AA5B23">
        <w:rPr>
          <w:rFonts w:ascii="Times New Roman" w:hAnsi="Times New Roman" w:cs="Times New Roman"/>
          <w:u w:val="single"/>
        </w:rPr>
        <w:t xml:space="preserve"> (class 35</w:t>
      </w:r>
      <w:r w:rsidR="006E15BB" w:rsidRPr="00F43119">
        <w:rPr>
          <w:rFonts w:ascii="Times New Roman" w:hAnsi="Times New Roman" w:cs="Times New Roman"/>
          <w:u w:val="single"/>
        </w:rPr>
        <w:t xml:space="preserve">) – </w:t>
      </w:r>
      <w:r>
        <w:rPr>
          <w:rFonts w:ascii="Times New Roman" w:hAnsi="Times New Roman" w:cs="Times New Roman"/>
          <w:u w:val="single"/>
        </w:rPr>
        <w:t xml:space="preserve">NO CLASS: International Studies Association Annual Meeting </w:t>
      </w:r>
      <w:r w:rsidR="00742B26">
        <w:rPr>
          <w:rFonts w:ascii="Times New Roman" w:hAnsi="Times New Roman" w:cs="Times New Roman"/>
          <w:u w:val="single"/>
        </w:rPr>
        <w:t xml:space="preserve"> </w:t>
      </w:r>
      <w:r w:rsidR="006F41BC">
        <w:rPr>
          <w:rFonts w:ascii="Times New Roman" w:hAnsi="Times New Roman" w:cs="Times New Roman"/>
          <w:u w:val="single"/>
        </w:rPr>
        <w:t xml:space="preserve"> </w:t>
      </w:r>
    </w:p>
    <w:p w14:paraId="193784D9" w14:textId="1CB58818" w:rsidR="006F41BC" w:rsidRDefault="00017095" w:rsidP="006F41BC">
      <w:pPr>
        <w:pStyle w:val="ListParagraph"/>
        <w:numPr>
          <w:ilvl w:val="0"/>
          <w:numId w:val="42"/>
        </w:numPr>
      </w:pPr>
      <w:r>
        <w:lastRenderedPageBreak/>
        <w:t xml:space="preserve">Meet with Groups for final project </w:t>
      </w:r>
    </w:p>
    <w:p w14:paraId="637656F1" w14:textId="77777777" w:rsidR="006E15BB" w:rsidRPr="00F43119" w:rsidRDefault="006E15BB" w:rsidP="006E15BB">
      <w:pPr>
        <w:rPr>
          <w:rFonts w:ascii="Times New Roman" w:hAnsi="Times New Roman" w:cs="Times New Roman"/>
        </w:rPr>
      </w:pPr>
    </w:p>
    <w:p w14:paraId="150BC01F" w14:textId="0AA932D0" w:rsidR="00D51391" w:rsidRDefault="006E15BB" w:rsidP="006F41BC">
      <w:pPr>
        <w:rPr>
          <w:rFonts w:ascii="Times New Roman" w:hAnsi="Times New Roman" w:cs="Times New Roman"/>
          <w:u w:val="single"/>
        </w:rPr>
      </w:pPr>
      <w:r w:rsidRPr="00F43119">
        <w:rPr>
          <w:rFonts w:ascii="Times New Roman" w:hAnsi="Times New Roman" w:cs="Times New Roman"/>
          <w:u w:val="single"/>
        </w:rPr>
        <w:t xml:space="preserve">Fri., </w:t>
      </w:r>
      <w:r w:rsidR="00017095">
        <w:rPr>
          <w:rFonts w:ascii="Times New Roman" w:hAnsi="Times New Roman" w:cs="Times New Roman"/>
          <w:u w:val="single"/>
        </w:rPr>
        <w:t>April 6</w:t>
      </w:r>
      <w:r w:rsidR="00AA5B23">
        <w:rPr>
          <w:rFonts w:ascii="Times New Roman" w:hAnsi="Times New Roman" w:cs="Times New Roman"/>
          <w:u w:val="single"/>
        </w:rPr>
        <w:t xml:space="preserve"> (class 36</w:t>
      </w:r>
      <w:r w:rsidRPr="00F43119">
        <w:rPr>
          <w:rFonts w:ascii="Times New Roman" w:hAnsi="Times New Roman" w:cs="Times New Roman"/>
          <w:u w:val="single"/>
        </w:rPr>
        <w:t xml:space="preserve">) – </w:t>
      </w:r>
      <w:r w:rsidR="006F41BC">
        <w:rPr>
          <w:rFonts w:ascii="Times New Roman" w:hAnsi="Times New Roman" w:cs="Times New Roman"/>
          <w:u w:val="single"/>
        </w:rPr>
        <w:t xml:space="preserve">Introduction to The Underground Girls of Kabul (TUGK) </w:t>
      </w:r>
    </w:p>
    <w:p w14:paraId="24F81782" w14:textId="55BAD733" w:rsidR="006F41BC" w:rsidRPr="006F41BC" w:rsidRDefault="00590D44" w:rsidP="006F41BC">
      <w:pPr>
        <w:pStyle w:val="ListParagraph"/>
        <w:numPr>
          <w:ilvl w:val="0"/>
          <w:numId w:val="42"/>
        </w:numPr>
        <w:rPr>
          <w:rFonts w:ascii="Times New Roman" w:hAnsi="Times New Roman" w:cs="Times New Roman"/>
        </w:rPr>
      </w:pPr>
      <w:r>
        <w:rPr>
          <w:rFonts w:ascii="Times New Roman" w:hAnsi="Times New Roman" w:cs="Times New Roman"/>
        </w:rPr>
        <w:t>Nordberg</w:t>
      </w:r>
      <w:r w:rsidR="006F41BC">
        <w:rPr>
          <w:rFonts w:ascii="Times New Roman" w:hAnsi="Times New Roman" w:cs="Times New Roman"/>
        </w:rPr>
        <w:t xml:space="preserve"> p. 1-48 </w:t>
      </w:r>
    </w:p>
    <w:p w14:paraId="60B1E698" w14:textId="77777777" w:rsidR="006E15BB" w:rsidRDefault="006E15BB" w:rsidP="006E15BB"/>
    <w:p w14:paraId="23E82F49" w14:textId="71A4817F" w:rsidR="006E15BB" w:rsidRPr="008A1C8C" w:rsidRDefault="006E15BB" w:rsidP="006E15BB">
      <w:pPr>
        <w:jc w:val="center"/>
        <w:rPr>
          <w:rFonts w:ascii="Times New Roman" w:hAnsi="Times New Roman" w:cs="Times New Roman"/>
          <w:b/>
        </w:rPr>
      </w:pPr>
      <w:r w:rsidRPr="00590D44">
        <w:rPr>
          <w:rFonts w:ascii="Times New Roman" w:hAnsi="Times New Roman" w:cs="Times New Roman"/>
          <w:b/>
        </w:rPr>
        <w:t xml:space="preserve">WEEK 13: </w:t>
      </w:r>
      <w:r w:rsidR="00590D44" w:rsidRPr="00590D44">
        <w:rPr>
          <w:rFonts w:ascii="Times New Roman" w:hAnsi="Times New Roman" w:cs="Times New Roman"/>
          <w:b/>
        </w:rPr>
        <w:t>TUGK</w:t>
      </w:r>
    </w:p>
    <w:p w14:paraId="2D681A96" w14:textId="13F75504" w:rsidR="00A00811" w:rsidRPr="00A00811" w:rsidRDefault="006E15BB" w:rsidP="00A64DEA">
      <w:pPr>
        <w:jc w:val="both"/>
        <w:rPr>
          <w:rFonts w:ascii="Times New Roman" w:hAnsi="Times New Roman" w:cs="Times New Roman"/>
        </w:rPr>
      </w:pPr>
      <w:r w:rsidRPr="00F43119">
        <w:rPr>
          <w:rFonts w:ascii="Times New Roman" w:hAnsi="Times New Roman" w:cs="Times New Roman"/>
          <w:u w:val="single"/>
        </w:rPr>
        <w:t xml:space="preserve">Mon., </w:t>
      </w:r>
      <w:r w:rsidR="00017095">
        <w:rPr>
          <w:rFonts w:ascii="Times New Roman" w:hAnsi="Times New Roman" w:cs="Times New Roman"/>
          <w:u w:val="single"/>
        </w:rPr>
        <w:t>April 9</w:t>
      </w:r>
      <w:r w:rsidR="00AA5B23">
        <w:rPr>
          <w:rFonts w:ascii="Times New Roman" w:hAnsi="Times New Roman" w:cs="Times New Roman"/>
          <w:u w:val="single"/>
        </w:rPr>
        <w:t xml:space="preserve"> (class 37</w:t>
      </w:r>
      <w:r w:rsidRPr="00F43119">
        <w:rPr>
          <w:rFonts w:ascii="Times New Roman" w:hAnsi="Times New Roman" w:cs="Times New Roman"/>
          <w:u w:val="single"/>
        </w:rPr>
        <w:t xml:space="preserve">) </w:t>
      </w:r>
      <w:r w:rsidR="00590D44">
        <w:rPr>
          <w:rFonts w:ascii="Times New Roman" w:hAnsi="Times New Roman" w:cs="Times New Roman"/>
          <w:u w:val="single"/>
        </w:rPr>
        <w:t>–</w:t>
      </w:r>
      <w:r w:rsidR="0077176B">
        <w:rPr>
          <w:rFonts w:ascii="Times New Roman" w:hAnsi="Times New Roman" w:cs="Times New Roman"/>
          <w:u w:val="single"/>
        </w:rPr>
        <w:t xml:space="preserve"> </w:t>
      </w:r>
      <w:r w:rsidR="00590D44">
        <w:rPr>
          <w:rFonts w:ascii="Times New Roman" w:hAnsi="Times New Roman" w:cs="Times New Roman"/>
          <w:u w:val="single"/>
        </w:rPr>
        <w:t xml:space="preserve">TUGK </w:t>
      </w:r>
    </w:p>
    <w:p w14:paraId="24D9C664" w14:textId="05C27B6F" w:rsidR="00590D44" w:rsidRPr="006F41BC" w:rsidRDefault="00590D44" w:rsidP="00590D44">
      <w:pPr>
        <w:pStyle w:val="ListParagraph"/>
        <w:numPr>
          <w:ilvl w:val="0"/>
          <w:numId w:val="42"/>
        </w:numPr>
        <w:rPr>
          <w:rFonts w:ascii="Times New Roman" w:hAnsi="Times New Roman" w:cs="Times New Roman"/>
        </w:rPr>
      </w:pPr>
      <w:r>
        <w:rPr>
          <w:rFonts w:ascii="Times New Roman" w:hAnsi="Times New Roman" w:cs="Times New Roman"/>
        </w:rPr>
        <w:t>Nordberg p. 49-160</w:t>
      </w:r>
    </w:p>
    <w:p w14:paraId="2BCAD0EB" w14:textId="77777777" w:rsidR="006E15BB" w:rsidRDefault="006E15BB" w:rsidP="006E15BB">
      <w:pPr>
        <w:rPr>
          <w:rFonts w:ascii="Times New Roman" w:hAnsi="Times New Roman" w:cs="Times New Roman"/>
          <w:u w:val="single"/>
        </w:rPr>
      </w:pPr>
    </w:p>
    <w:p w14:paraId="51AF4521" w14:textId="19C15AD3" w:rsidR="006F41BC" w:rsidRDefault="006E15BB" w:rsidP="00D7632E">
      <w:pPr>
        <w:rPr>
          <w:rFonts w:ascii="Times New Roman" w:hAnsi="Times New Roman" w:cs="Times New Roman"/>
          <w:u w:val="single"/>
        </w:rPr>
      </w:pPr>
      <w:r w:rsidRPr="00F43119">
        <w:rPr>
          <w:rFonts w:ascii="Times New Roman" w:hAnsi="Times New Roman" w:cs="Times New Roman"/>
          <w:u w:val="single"/>
        </w:rPr>
        <w:t xml:space="preserve">Wed., </w:t>
      </w:r>
      <w:r w:rsidR="00017095">
        <w:rPr>
          <w:rFonts w:ascii="Times New Roman" w:hAnsi="Times New Roman" w:cs="Times New Roman"/>
          <w:u w:val="single"/>
        </w:rPr>
        <w:t>April 11</w:t>
      </w:r>
      <w:r w:rsidR="00AA5B23">
        <w:rPr>
          <w:rFonts w:ascii="Times New Roman" w:hAnsi="Times New Roman" w:cs="Times New Roman"/>
          <w:u w:val="single"/>
        </w:rPr>
        <w:t xml:space="preserve"> (class 38</w:t>
      </w:r>
      <w:r w:rsidRPr="00F43119">
        <w:rPr>
          <w:rFonts w:ascii="Times New Roman" w:hAnsi="Times New Roman" w:cs="Times New Roman"/>
          <w:u w:val="single"/>
        </w:rPr>
        <w:t>) –</w:t>
      </w:r>
      <w:r w:rsidR="002158C7">
        <w:rPr>
          <w:rFonts w:ascii="Times New Roman" w:hAnsi="Times New Roman" w:cs="Times New Roman"/>
          <w:u w:val="single"/>
        </w:rPr>
        <w:t xml:space="preserve"> </w:t>
      </w:r>
      <w:r w:rsidR="00590D44">
        <w:rPr>
          <w:rFonts w:ascii="Times New Roman" w:hAnsi="Times New Roman" w:cs="Times New Roman"/>
          <w:u w:val="single"/>
        </w:rPr>
        <w:t xml:space="preserve">TUGK </w:t>
      </w:r>
    </w:p>
    <w:p w14:paraId="31E67142" w14:textId="5FFC316C" w:rsidR="00590D44" w:rsidRDefault="00590D44" w:rsidP="00590D44">
      <w:pPr>
        <w:pStyle w:val="ListParagraph"/>
        <w:numPr>
          <w:ilvl w:val="0"/>
          <w:numId w:val="6"/>
        </w:numPr>
      </w:pPr>
      <w:r>
        <w:rPr>
          <w:rFonts w:ascii="Times New Roman" w:hAnsi="Times New Roman" w:cs="Times New Roman"/>
        </w:rPr>
        <w:t xml:space="preserve">Nordberg – pgs. </w:t>
      </w:r>
      <w:r>
        <w:t>163</w:t>
      </w:r>
      <w:r w:rsidR="008660B8">
        <w:t>-</w:t>
      </w:r>
      <w:r w:rsidRPr="00BC7D83">
        <w:t>192</w:t>
      </w:r>
    </w:p>
    <w:p w14:paraId="7093CC9C" w14:textId="77777777" w:rsidR="00590D44" w:rsidRPr="00BC7D83" w:rsidRDefault="00590D44" w:rsidP="00590D44">
      <w:pPr>
        <w:pStyle w:val="ListParagraph"/>
        <w:numPr>
          <w:ilvl w:val="0"/>
          <w:numId w:val="6"/>
        </w:numPr>
      </w:pPr>
      <w:r>
        <w:t xml:space="preserve">“US Soldiers Told to Ignore Sexual Abuse of Boys by Afghan Allies.” 9/20/15. </w:t>
      </w:r>
      <w:r w:rsidRPr="00783BD5">
        <w:rPr>
          <w:i/>
        </w:rPr>
        <w:t>NYT</w:t>
      </w:r>
      <w:r>
        <w:t xml:space="preserve">  </w:t>
      </w:r>
      <w:hyperlink r:id="rId28" w:history="1">
        <w:r w:rsidRPr="00527F4D">
          <w:rPr>
            <w:rStyle w:val="Hyperlink"/>
          </w:rPr>
          <w:t>http://www.nytimes.com/2015/09/21/world/asia/us-soldiers-told-to-ignore-afghan-allies-abuse-of-boys.html?_r=0</w:t>
        </w:r>
      </w:hyperlink>
    </w:p>
    <w:p w14:paraId="33284B2A" w14:textId="77777777" w:rsidR="006E15BB" w:rsidRPr="00F43119" w:rsidRDefault="006E15BB" w:rsidP="006E15BB">
      <w:pPr>
        <w:rPr>
          <w:rFonts w:ascii="Times New Roman" w:hAnsi="Times New Roman" w:cs="Times New Roman"/>
        </w:rPr>
      </w:pPr>
    </w:p>
    <w:p w14:paraId="55DADED5" w14:textId="30B54854" w:rsidR="00590D44" w:rsidRDefault="006E15BB" w:rsidP="00590D44">
      <w:r w:rsidRPr="00F43119">
        <w:rPr>
          <w:rFonts w:ascii="Times New Roman" w:hAnsi="Times New Roman" w:cs="Times New Roman"/>
          <w:u w:val="single"/>
        </w:rPr>
        <w:t xml:space="preserve">Fri., </w:t>
      </w:r>
      <w:r w:rsidR="00017095">
        <w:rPr>
          <w:rFonts w:ascii="Times New Roman" w:hAnsi="Times New Roman" w:cs="Times New Roman"/>
          <w:u w:val="single"/>
        </w:rPr>
        <w:t>April 13</w:t>
      </w:r>
      <w:r w:rsidR="00AA5B23">
        <w:rPr>
          <w:rFonts w:ascii="Times New Roman" w:hAnsi="Times New Roman" w:cs="Times New Roman"/>
          <w:u w:val="single"/>
        </w:rPr>
        <w:t xml:space="preserve"> (class 39</w:t>
      </w:r>
      <w:r w:rsidR="00C83193">
        <w:rPr>
          <w:rFonts w:ascii="Times New Roman" w:hAnsi="Times New Roman" w:cs="Times New Roman"/>
          <w:u w:val="single"/>
        </w:rPr>
        <w:t>) –</w:t>
      </w:r>
      <w:r w:rsidR="00590D44">
        <w:rPr>
          <w:rFonts w:ascii="Times New Roman" w:hAnsi="Times New Roman" w:cs="Times New Roman"/>
          <w:u w:val="single"/>
        </w:rPr>
        <w:t xml:space="preserve">TUGK </w:t>
      </w:r>
    </w:p>
    <w:p w14:paraId="14240580" w14:textId="48A3848B" w:rsidR="00590D44" w:rsidRDefault="00590D44" w:rsidP="00590D44">
      <w:pPr>
        <w:pStyle w:val="ListParagraph"/>
        <w:numPr>
          <w:ilvl w:val="0"/>
          <w:numId w:val="44"/>
        </w:numPr>
      </w:pPr>
      <w:r w:rsidRPr="00590D44">
        <w:rPr>
          <w:rFonts w:ascii="Times New Roman" w:hAnsi="Times New Roman" w:cs="Times New Roman"/>
        </w:rPr>
        <w:t xml:space="preserve">Nordberg – pgs. </w:t>
      </w:r>
      <w:r>
        <w:t>193-231</w:t>
      </w:r>
    </w:p>
    <w:p w14:paraId="27C701C8" w14:textId="77777777" w:rsidR="006E15BB" w:rsidRDefault="006E15BB" w:rsidP="006E15BB"/>
    <w:p w14:paraId="189C1CFE" w14:textId="7CD6C607" w:rsidR="006E15BB" w:rsidRPr="00CA2AA9" w:rsidRDefault="006E15BB" w:rsidP="006E15BB">
      <w:pPr>
        <w:jc w:val="center"/>
        <w:rPr>
          <w:rFonts w:ascii="Times New Roman" w:hAnsi="Times New Roman" w:cs="Times New Roman"/>
          <w:b/>
        </w:rPr>
      </w:pPr>
      <w:r w:rsidRPr="00F43119">
        <w:rPr>
          <w:rFonts w:ascii="Times New Roman" w:hAnsi="Times New Roman" w:cs="Times New Roman"/>
          <w:b/>
        </w:rPr>
        <w:t>WEEK</w:t>
      </w:r>
      <w:r w:rsidR="00D7632E">
        <w:rPr>
          <w:rFonts w:ascii="Times New Roman" w:hAnsi="Times New Roman" w:cs="Times New Roman"/>
          <w:b/>
        </w:rPr>
        <w:t xml:space="preserve">S 14 &amp; 15: Conclusion &amp; Presentations </w:t>
      </w:r>
    </w:p>
    <w:p w14:paraId="4160FEFF" w14:textId="0492C276" w:rsidR="006E15BB" w:rsidRPr="000E51EB" w:rsidRDefault="006E15BB" w:rsidP="00D7632E">
      <w:pPr>
        <w:rPr>
          <w:rFonts w:ascii="Times New Roman" w:hAnsi="Times New Roman" w:cs="Times New Roman"/>
          <w:i/>
        </w:rPr>
      </w:pPr>
      <w:r w:rsidRPr="00F43119">
        <w:rPr>
          <w:rFonts w:ascii="Times New Roman" w:hAnsi="Times New Roman" w:cs="Times New Roman"/>
          <w:u w:val="single"/>
        </w:rPr>
        <w:t xml:space="preserve">Mon., </w:t>
      </w:r>
      <w:r w:rsidR="00017095">
        <w:rPr>
          <w:rFonts w:ascii="Times New Roman" w:hAnsi="Times New Roman" w:cs="Times New Roman"/>
          <w:u w:val="single"/>
        </w:rPr>
        <w:t>April 16</w:t>
      </w:r>
      <w:r w:rsidR="00AA5B23">
        <w:rPr>
          <w:rFonts w:ascii="Times New Roman" w:hAnsi="Times New Roman" w:cs="Times New Roman"/>
          <w:u w:val="single"/>
        </w:rPr>
        <w:t xml:space="preserve"> (class 40</w:t>
      </w:r>
      <w:r w:rsidRPr="00F43119">
        <w:rPr>
          <w:rFonts w:ascii="Times New Roman" w:hAnsi="Times New Roman" w:cs="Times New Roman"/>
          <w:u w:val="single"/>
        </w:rPr>
        <w:t>) –</w:t>
      </w:r>
      <w:r w:rsidR="000E51EB" w:rsidRPr="000E51EB">
        <w:rPr>
          <w:rFonts w:ascii="Times New Roman" w:hAnsi="Times New Roman" w:cs="Times New Roman"/>
          <w:u w:val="single"/>
        </w:rPr>
        <w:t xml:space="preserve"> </w:t>
      </w:r>
      <w:r w:rsidR="00590D44">
        <w:rPr>
          <w:rFonts w:ascii="Times New Roman" w:hAnsi="Times New Roman" w:cs="Times New Roman"/>
          <w:u w:val="single"/>
        </w:rPr>
        <w:t xml:space="preserve">TUGK </w:t>
      </w:r>
      <w:r w:rsidR="00D7632E">
        <w:rPr>
          <w:rFonts w:ascii="Times New Roman" w:hAnsi="Times New Roman" w:cs="Times New Roman"/>
          <w:u w:val="single"/>
        </w:rPr>
        <w:t xml:space="preserve">Conclusion </w:t>
      </w:r>
    </w:p>
    <w:p w14:paraId="706E237C" w14:textId="1651A081" w:rsidR="00590D44" w:rsidRDefault="00590D44" w:rsidP="00590D44">
      <w:pPr>
        <w:pStyle w:val="ListParagraph"/>
        <w:numPr>
          <w:ilvl w:val="0"/>
          <w:numId w:val="6"/>
        </w:numPr>
      </w:pPr>
      <w:r>
        <w:rPr>
          <w:rFonts w:ascii="Times New Roman" w:hAnsi="Times New Roman" w:cs="Times New Roman"/>
        </w:rPr>
        <w:t xml:space="preserve">Nordberg – pgs. </w:t>
      </w:r>
      <w:r>
        <w:t>233-311</w:t>
      </w:r>
    </w:p>
    <w:p w14:paraId="1DAF7D7F" w14:textId="77777777" w:rsidR="00590D44" w:rsidRPr="00F43119" w:rsidRDefault="00590D44" w:rsidP="00590D44">
      <w:pPr>
        <w:rPr>
          <w:rFonts w:ascii="Times New Roman" w:hAnsi="Times New Roman" w:cs="Times New Roman"/>
        </w:rPr>
      </w:pPr>
    </w:p>
    <w:p w14:paraId="0DFFE026" w14:textId="2657AB51" w:rsidR="000E51EB" w:rsidRPr="005C20A9" w:rsidRDefault="006E15BB" w:rsidP="000E51EB">
      <w:pPr>
        <w:rPr>
          <w:rFonts w:ascii="Times New Roman" w:hAnsi="Times New Roman" w:cs="Times New Roman"/>
          <w:u w:val="single"/>
        </w:rPr>
      </w:pPr>
      <w:r w:rsidRPr="00F43119">
        <w:rPr>
          <w:rFonts w:ascii="Times New Roman" w:hAnsi="Times New Roman" w:cs="Times New Roman"/>
          <w:u w:val="single"/>
        </w:rPr>
        <w:t xml:space="preserve">Wed., </w:t>
      </w:r>
      <w:r w:rsidR="00017095">
        <w:rPr>
          <w:rFonts w:ascii="Times New Roman" w:hAnsi="Times New Roman" w:cs="Times New Roman"/>
          <w:u w:val="single"/>
        </w:rPr>
        <w:t>April 18</w:t>
      </w:r>
      <w:r w:rsidR="00AA5B23">
        <w:rPr>
          <w:rFonts w:ascii="Times New Roman" w:hAnsi="Times New Roman" w:cs="Times New Roman"/>
          <w:u w:val="single"/>
        </w:rPr>
        <w:t xml:space="preserve"> (class 41</w:t>
      </w:r>
      <w:r w:rsidRPr="00F43119">
        <w:rPr>
          <w:rFonts w:ascii="Times New Roman" w:hAnsi="Times New Roman" w:cs="Times New Roman"/>
          <w:u w:val="single"/>
        </w:rPr>
        <w:t xml:space="preserve">) – </w:t>
      </w:r>
      <w:r w:rsidR="00D7632E" w:rsidRPr="000F496B">
        <w:rPr>
          <w:rFonts w:ascii="Times New Roman" w:hAnsi="Times New Roman" w:cs="Times New Roman"/>
          <w:u w:val="single"/>
        </w:rPr>
        <w:t>Presentations</w:t>
      </w:r>
    </w:p>
    <w:p w14:paraId="5ABA3290" w14:textId="77777777" w:rsidR="006E15BB" w:rsidRPr="00F43119" w:rsidRDefault="006E15BB" w:rsidP="006E15BB">
      <w:pPr>
        <w:rPr>
          <w:rFonts w:ascii="Times New Roman" w:hAnsi="Times New Roman" w:cs="Times New Roman"/>
        </w:rPr>
      </w:pPr>
    </w:p>
    <w:p w14:paraId="0F52A639" w14:textId="0C5DECF9" w:rsidR="00D51391" w:rsidRPr="00D51391" w:rsidRDefault="006E15BB" w:rsidP="00D7632E">
      <w:pPr>
        <w:rPr>
          <w:rFonts w:ascii="Times New Roman" w:hAnsi="Times New Roman" w:cs="Times New Roman"/>
          <w:u w:val="single"/>
        </w:rPr>
      </w:pPr>
      <w:r w:rsidRPr="00F43119">
        <w:rPr>
          <w:rFonts w:ascii="Times New Roman" w:hAnsi="Times New Roman" w:cs="Times New Roman"/>
          <w:u w:val="single"/>
        </w:rPr>
        <w:t xml:space="preserve">Fri., </w:t>
      </w:r>
      <w:r w:rsidR="00017095">
        <w:rPr>
          <w:rFonts w:ascii="Times New Roman" w:hAnsi="Times New Roman" w:cs="Times New Roman"/>
          <w:u w:val="single"/>
        </w:rPr>
        <w:t>April 20</w:t>
      </w:r>
      <w:r w:rsidR="00AA5B23">
        <w:rPr>
          <w:rFonts w:ascii="Times New Roman" w:hAnsi="Times New Roman" w:cs="Times New Roman"/>
          <w:u w:val="single"/>
        </w:rPr>
        <w:t xml:space="preserve"> (class 42</w:t>
      </w:r>
      <w:r w:rsidRPr="00F43119">
        <w:rPr>
          <w:rFonts w:ascii="Times New Roman" w:hAnsi="Times New Roman" w:cs="Times New Roman"/>
          <w:u w:val="single"/>
        </w:rPr>
        <w:t>) –</w:t>
      </w:r>
      <w:r w:rsidR="000E51EB">
        <w:rPr>
          <w:rFonts w:ascii="Times New Roman" w:hAnsi="Times New Roman" w:cs="Times New Roman"/>
          <w:u w:val="single"/>
        </w:rPr>
        <w:t xml:space="preserve"> </w:t>
      </w:r>
      <w:r w:rsidR="00D7632E" w:rsidRPr="000F496B">
        <w:rPr>
          <w:rFonts w:ascii="Times New Roman" w:hAnsi="Times New Roman" w:cs="Times New Roman"/>
          <w:u w:val="single"/>
        </w:rPr>
        <w:t>Presentations</w:t>
      </w:r>
    </w:p>
    <w:p w14:paraId="4808458C" w14:textId="77777777" w:rsidR="00D7632E" w:rsidRDefault="00D7632E" w:rsidP="00E47030">
      <w:pPr>
        <w:rPr>
          <w:rFonts w:ascii="Times New Roman" w:hAnsi="Times New Roman" w:cs="Times New Roman"/>
          <w:u w:val="single"/>
        </w:rPr>
      </w:pPr>
    </w:p>
    <w:p w14:paraId="0E578EEB" w14:textId="09AB46CB" w:rsidR="006E15BB" w:rsidRPr="00B13688" w:rsidRDefault="006E15BB" w:rsidP="00E47030">
      <w:pPr>
        <w:rPr>
          <w:rFonts w:ascii="Times New Roman" w:hAnsi="Times New Roman" w:cs="Times New Roman"/>
          <w:i/>
        </w:rPr>
      </w:pPr>
      <w:r w:rsidRPr="00F43119">
        <w:rPr>
          <w:rFonts w:ascii="Times New Roman" w:hAnsi="Times New Roman" w:cs="Times New Roman"/>
          <w:u w:val="single"/>
        </w:rPr>
        <w:t xml:space="preserve">Mon., </w:t>
      </w:r>
      <w:r w:rsidR="00017095">
        <w:rPr>
          <w:rFonts w:ascii="Times New Roman" w:hAnsi="Times New Roman" w:cs="Times New Roman"/>
          <w:u w:val="single"/>
        </w:rPr>
        <w:t>April 23</w:t>
      </w:r>
      <w:r w:rsidR="00AA5B23">
        <w:rPr>
          <w:rFonts w:ascii="Times New Roman" w:hAnsi="Times New Roman" w:cs="Times New Roman"/>
          <w:u w:val="single"/>
        </w:rPr>
        <w:t xml:space="preserve"> (class 43</w:t>
      </w:r>
      <w:r w:rsidRPr="00F43119">
        <w:rPr>
          <w:rFonts w:ascii="Times New Roman" w:hAnsi="Times New Roman" w:cs="Times New Roman"/>
          <w:u w:val="single"/>
        </w:rPr>
        <w:t>) –</w:t>
      </w:r>
      <w:r w:rsidR="00AF30EF" w:rsidRPr="00AF30EF">
        <w:rPr>
          <w:rFonts w:ascii="Times New Roman" w:hAnsi="Times New Roman" w:cs="Times New Roman"/>
          <w:u w:val="single"/>
        </w:rPr>
        <w:t xml:space="preserve"> </w:t>
      </w:r>
      <w:r w:rsidR="00AF30EF" w:rsidRPr="000F496B">
        <w:rPr>
          <w:rFonts w:ascii="Times New Roman" w:hAnsi="Times New Roman" w:cs="Times New Roman"/>
          <w:u w:val="single"/>
        </w:rPr>
        <w:t>Presentations</w:t>
      </w:r>
    </w:p>
    <w:p w14:paraId="50128FE8" w14:textId="77777777" w:rsidR="006E15BB" w:rsidRPr="00F43119" w:rsidRDefault="006E15BB" w:rsidP="006E15BB">
      <w:pPr>
        <w:rPr>
          <w:rFonts w:ascii="Times New Roman" w:hAnsi="Times New Roman" w:cs="Times New Roman"/>
        </w:rPr>
      </w:pPr>
    </w:p>
    <w:p w14:paraId="0535A7C5" w14:textId="24DD913E" w:rsidR="006E15BB" w:rsidRPr="00B24C57" w:rsidRDefault="006E15BB" w:rsidP="00E47030">
      <w:pPr>
        <w:rPr>
          <w:rFonts w:ascii="Times New Roman" w:hAnsi="Times New Roman" w:cs="Times New Roman"/>
          <w:b/>
          <w:u w:val="single"/>
        </w:rPr>
      </w:pPr>
      <w:r w:rsidRPr="00F43119">
        <w:rPr>
          <w:rFonts w:ascii="Times New Roman" w:hAnsi="Times New Roman" w:cs="Times New Roman"/>
          <w:u w:val="single"/>
        </w:rPr>
        <w:t xml:space="preserve">Wed., </w:t>
      </w:r>
      <w:r w:rsidR="00017095">
        <w:rPr>
          <w:rFonts w:ascii="Times New Roman" w:hAnsi="Times New Roman" w:cs="Times New Roman"/>
          <w:u w:val="single"/>
        </w:rPr>
        <w:t>April 25</w:t>
      </w:r>
      <w:r w:rsidR="00AA5B23">
        <w:rPr>
          <w:rFonts w:ascii="Times New Roman" w:hAnsi="Times New Roman" w:cs="Times New Roman"/>
          <w:u w:val="single"/>
        </w:rPr>
        <w:t xml:space="preserve"> (class 44</w:t>
      </w:r>
      <w:r w:rsidRPr="00F43119">
        <w:rPr>
          <w:rFonts w:ascii="Times New Roman" w:hAnsi="Times New Roman" w:cs="Times New Roman"/>
          <w:u w:val="single"/>
        </w:rPr>
        <w:t>) –</w:t>
      </w:r>
      <w:r w:rsidR="00AF30EF" w:rsidRPr="00AF30EF">
        <w:rPr>
          <w:rFonts w:ascii="Times New Roman" w:hAnsi="Times New Roman" w:cs="Times New Roman"/>
          <w:u w:val="single"/>
        </w:rPr>
        <w:t xml:space="preserve"> </w:t>
      </w:r>
      <w:r w:rsidR="00AF30EF" w:rsidRPr="000F496B">
        <w:rPr>
          <w:rFonts w:ascii="Times New Roman" w:hAnsi="Times New Roman" w:cs="Times New Roman"/>
          <w:u w:val="single"/>
        </w:rPr>
        <w:t>Presentations</w:t>
      </w:r>
    </w:p>
    <w:p w14:paraId="7671F5DF" w14:textId="77777777" w:rsidR="006E15BB" w:rsidRDefault="006E15BB" w:rsidP="006E15BB">
      <w:pPr>
        <w:rPr>
          <w:rFonts w:ascii="Times New Roman" w:hAnsi="Times New Roman" w:cs="Times New Roman"/>
        </w:rPr>
      </w:pPr>
    </w:p>
    <w:p w14:paraId="1C2751A6" w14:textId="77777777" w:rsidR="00AA5B23" w:rsidRDefault="00AA5B23" w:rsidP="006E15BB">
      <w:pPr>
        <w:rPr>
          <w:rFonts w:ascii="Times New Roman" w:hAnsi="Times New Roman" w:cs="Times New Roman"/>
        </w:rPr>
      </w:pPr>
    </w:p>
    <w:p w14:paraId="3DD2D245" w14:textId="77777777" w:rsidR="006E15BB" w:rsidRDefault="006E15BB" w:rsidP="006E15BB"/>
    <w:p w14:paraId="4A6ED593" w14:textId="23F915C9" w:rsidR="00AF30EF" w:rsidRPr="00BA4569" w:rsidRDefault="00AF30EF" w:rsidP="005B22D2">
      <w:pPr>
        <w:jc w:val="center"/>
        <w:rPr>
          <w:rFonts w:ascii="Times New Roman" w:hAnsi="Times New Roman" w:cs="Times New Roman"/>
          <w:u w:val="single"/>
        </w:rPr>
      </w:pPr>
      <w:r>
        <w:rPr>
          <w:rFonts w:ascii="Times New Roman" w:hAnsi="Times New Roman" w:cs="Times New Roman"/>
          <w:b/>
        </w:rPr>
        <w:t>*****</w:t>
      </w:r>
      <w:r w:rsidR="008660B8" w:rsidRPr="005B22D2">
        <w:rPr>
          <w:rFonts w:ascii="Times New Roman" w:hAnsi="Times New Roman" w:cs="Times New Roman"/>
          <w:b/>
        </w:rPr>
        <w:t>Final Exam</w:t>
      </w:r>
      <w:r w:rsidRPr="005B22D2">
        <w:rPr>
          <w:rFonts w:ascii="Times New Roman" w:hAnsi="Times New Roman" w:cs="Times New Roman"/>
          <w:b/>
        </w:rPr>
        <w:t xml:space="preserve"> due </w:t>
      </w:r>
      <w:r w:rsidR="005B22D2" w:rsidRPr="005B22D2">
        <w:rPr>
          <w:rFonts w:ascii="Times New Roman" w:hAnsi="Times New Roman" w:cs="Times New Roman"/>
          <w:b/>
        </w:rPr>
        <w:t>Friday, April 27</w:t>
      </w:r>
      <w:r w:rsidRPr="005B22D2">
        <w:rPr>
          <w:rFonts w:ascii="Times New Roman" w:hAnsi="Times New Roman" w:cs="Times New Roman"/>
          <w:b/>
        </w:rPr>
        <w:t xml:space="preserve"> at </w:t>
      </w:r>
      <w:r w:rsidR="008660B8" w:rsidRPr="005B22D2">
        <w:rPr>
          <w:rFonts w:ascii="Times New Roman" w:hAnsi="Times New Roman" w:cs="Times New Roman"/>
          <w:b/>
        </w:rPr>
        <w:t>noon</w:t>
      </w:r>
    </w:p>
    <w:p w14:paraId="5A4955D6" w14:textId="77777777" w:rsidR="00AF30EF" w:rsidRPr="006E15BB" w:rsidRDefault="00AF30EF" w:rsidP="006E15BB"/>
    <w:sectPr w:rsidR="00AF30EF" w:rsidRPr="006E15BB" w:rsidSect="00EC6D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3A95" w14:textId="77777777" w:rsidR="00A55D0E" w:rsidRDefault="00A55D0E" w:rsidP="00E74E45">
      <w:r>
        <w:separator/>
      </w:r>
    </w:p>
  </w:endnote>
  <w:endnote w:type="continuationSeparator" w:id="0">
    <w:p w14:paraId="5298C4BB" w14:textId="77777777" w:rsidR="00A55D0E" w:rsidRDefault="00A55D0E" w:rsidP="00E7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38EC" w14:textId="77777777" w:rsidR="00A55D0E" w:rsidRDefault="00A55D0E" w:rsidP="00E74E45">
      <w:r>
        <w:separator/>
      </w:r>
    </w:p>
  </w:footnote>
  <w:footnote w:type="continuationSeparator" w:id="0">
    <w:p w14:paraId="6ED9B956" w14:textId="77777777" w:rsidR="00A55D0E" w:rsidRDefault="00A55D0E" w:rsidP="00E7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51B"/>
    <w:multiLevelType w:val="hybridMultilevel"/>
    <w:tmpl w:val="0F34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23CA"/>
    <w:multiLevelType w:val="hybridMultilevel"/>
    <w:tmpl w:val="8902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90365"/>
    <w:multiLevelType w:val="hybridMultilevel"/>
    <w:tmpl w:val="D62A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93E2A"/>
    <w:multiLevelType w:val="hybridMultilevel"/>
    <w:tmpl w:val="11E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00C7"/>
    <w:multiLevelType w:val="hybridMultilevel"/>
    <w:tmpl w:val="4588CC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35D8B"/>
    <w:multiLevelType w:val="hybridMultilevel"/>
    <w:tmpl w:val="E19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702E3"/>
    <w:multiLevelType w:val="hybridMultilevel"/>
    <w:tmpl w:val="27924E3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1B066176"/>
    <w:multiLevelType w:val="hybridMultilevel"/>
    <w:tmpl w:val="B5D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4ED7"/>
    <w:multiLevelType w:val="hybridMultilevel"/>
    <w:tmpl w:val="AA0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61AEE"/>
    <w:multiLevelType w:val="hybridMultilevel"/>
    <w:tmpl w:val="F114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04756"/>
    <w:multiLevelType w:val="hybridMultilevel"/>
    <w:tmpl w:val="ED76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13DB6"/>
    <w:multiLevelType w:val="hybridMultilevel"/>
    <w:tmpl w:val="50D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3E1A"/>
    <w:multiLevelType w:val="hybridMultilevel"/>
    <w:tmpl w:val="FF203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D1784"/>
    <w:multiLevelType w:val="hybridMultilevel"/>
    <w:tmpl w:val="B1A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50F03"/>
    <w:multiLevelType w:val="hybridMultilevel"/>
    <w:tmpl w:val="3B7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F57DC"/>
    <w:multiLevelType w:val="hybridMultilevel"/>
    <w:tmpl w:val="916E9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B470B"/>
    <w:multiLevelType w:val="hybridMultilevel"/>
    <w:tmpl w:val="627C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54F9"/>
    <w:multiLevelType w:val="hybridMultilevel"/>
    <w:tmpl w:val="85D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067B8"/>
    <w:multiLevelType w:val="hybridMultilevel"/>
    <w:tmpl w:val="8C76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34EA8"/>
    <w:multiLevelType w:val="hybridMultilevel"/>
    <w:tmpl w:val="8CB8D3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417"/>
    <w:multiLevelType w:val="hybridMultilevel"/>
    <w:tmpl w:val="3276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1B63"/>
    <w:multiLevelType w:val="hybridMultilevel"/>
    <w:tmpl w:val="3274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3645F"/>
    <w:multiLevelType w:val="hybridMultilevel"/>
    <w:tmpl w:val="D21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92F30"/>
    <w:multiLevelType w:val="hybridMultilevel"/>
    <w:tmpl w:val="C950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874BE"/>
    <w:multiLevelType w:val="hybridMultilevel"/>
    <w:tmpl w:val="FF32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5469B"/>
    <w:multiLevelType w:val="hybridMultilevel"/>
    <w:tmpl w:val="98D4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4434C"/>
    <w:multiLevelType w:val="hybridMultilevel"/>
    <w:tmpl w:val="A1E8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62574"/>
    <w:multiLevelType w:val="hybridMultilevel"/>
    <w:tmpl w:val="31308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34A6D"/>
    <w:multiLevelType w:val="hybridMultilevel"/>
    <w:tmpl w:val="E53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21D8B"/>
    <w:multiLevelType w:val="hybridMultilevel"/>
    <w:tmpl w:val="27BE0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AA0AF2"/>
    <w:multiLevelType w:val="hybridMultilevel"/>
    <w:tmpl w:val="210C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224A5"/>
    <w:multiLevelType w:val="hybridMultilevel"/>
    <w:tmpl w:val="13E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6125B"/>
    <w:multiLevelType w:val="hybridMultilevel"/>
    <w:tmpl w:val="D172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A08D1"/>
    <w:multiLevelType w:val="hybridMultilevel"/>
    <w:tmpl w:val="7A1A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5526F"/>
    <w:multiLevelType w:val="hybridMultilevel"/>
    <w:tmpl w:val="7814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0E41"/>
    <w:multiLevelType w:val="hybridMultilevel"/>
    <w:tmpl w:val="928C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4403C"/>
    <w:multiLevelType w:val="hybridMultilevel"/>
    <w:tmpl w:val="391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C5500"/>
    <w:multiLevelType w:val="hybridMultilevel"/>
    <w:tmpl w:val="57A8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6374A"/>
    <w:multiLevelType w:val="hybridMultilevel"/>
    <w:tmpl w:val="7B500720"/>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613A8"/>
    <w:multiLevelType w:val="hybridMultilevel"/>
    <w:tmpl w:val="9022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908EC"/>
    <w:multiLevelType w:val="hybridMultilevel"/>
    <w:tmpl w:val="6D62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D0EF4"/>
    <w:multiLevelType w:val="hybridMultilevel"/>
    <w:tmpl w:val="9F00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B5128"/>
    <w:multiLevelType w:val="hybridMultilevel"/>
    <w:tmpl w:val="5BB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D6D1B"/>
    <w:multiLevelType w:val="hybridMultilevel"/>
    <w:tmpl w:val="0CF0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F7C37"/>
    <w:multiLevelType w:val="hybridMultilevel"/>
    <w:tmpl w:val="4C723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50C3A"/>
    <w:multiLevelType w:val="hybridMultilevel"/>
    <w:tmpl w:val="B95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37F34"/>
    <w:multiLevelType w:val="hybridMultilevel"/>
    <w:tmpl w:val="BDBA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4"/>
  </w:num>
  <w:num w:numId="5">
    <w:abstractNumId w:val="14"/>
  </w:num>
  <w:num w:numId="6">
    <w:abstractNumId w:val="18"/>
  </w:num>
  <w:num w:numId="7">
    <w:abstractNumId w:val="2"/>
  </w:num>
  <w:num w:numId="8">
    <w:abstractNumId w:val="17"/>
  </w:num>
  <w:num w:numId="9">
    <w:abstractNumId w:val="25"/>
  </w:num>
  <w:num w:numId="10">
    <w:abstractNumId w:val="20"/>
  </w:num>
  <w:num w:numId="11">
    <w:abstractNumId w:val="36"/>
  </w:num>
  <w:num w:numId="12">
    <w:abstractNumId w:val="30"/>
  </w:num>
  <w:num w:numId="13">
    <w:abstractNumId w:val="42"/>
  </w:num>
  <w:num w:numId="14">
    <w:abstractNumId w:val="11"/>
  </w:num>
  <w:num w:numId="15">
    <w:abstractNumId w:val="0"/>
  </w:num>
  <w:num w:numId="16">
    <w:abstractNumId w:val="24"/>
  </w:num>
  <w:num w:numId="17">
    <w:abstractNumId w:val="41"/>
  </w:num>
  <w:num w:numId="18">
    <w:abstractNumId w:val="13"/>
  </w:num>
  <w:num w:numId="19">
    <w:abstractNumId w:val="37"/>
  </w:num>
  <w:num w:numId="20">
    <w:abstractNumId w:val="35"/>
  </w:num>
  <w:num w:numId="21">
    <w:abstractNumId w:val="40"/>
  </w:num>
  <w:num w:numId="22">
    <w:abstractNumId w:val="5"/>
  </w:num>
  <w:num w:numId="23">
    <w:abstractNumId w:val="46"/>
  </w:num>
  <w:num w:numId="24">
    <w:abstractNumId w:val="28"/>
  </w:num>
  <w:num w:numId="25">
    <w:abstractNumId w:val="12"/>
  </w:num>
  <w:num w:numId="26">
    <w:abstractNumId w:val="33"/>
  </w:num>
  <w:num w:numId="27">
    <w:abstractNumId w:val="32"/>
  </w:num>
  <w:num w:numId="28">
    <w:abstractNumId w:val="26"/>
  </w:num>
  <w:num w:numId="29">
    <w:abstractNumId w:val="31"/>
  </w:num>
  <w:num w:numId="30">
    <w:abstractNumId w:val="39"/>
  </w:num>
  <w:num w:numId="31">
    <w:abstractNumId w:val="15"/>
  </w:num>
  <w:num w:numId="32">
    <w:abstractNumId w:val="27"/>
  </w:num>
  <w:num w:numId="33">
    <w:abstractNumId w:val="19"/>
  </w:num>
  <w:num w:numId="34">
    <w:abstractNumId w:val="23"/>
  </w:num>
  <w:num w:numId="35">
    <w:abstractNumId w:val="21"/>
  </w:num>
  <w:num w:numId="36">
    <w:abstractNumId w:val="38"/>
  </w:num>
  <w:num w:numId="37">
    <w:abstractNumId w:val="8"/>
  </w:num>
  <w:num w:numId="38">
    <w:abstractNumId w:val="10"/>
  </w:num>
  <w:num w:numId="39">
    <w:abstractNumId w:val="1"/>
  </w:num>
  <w:num w:numId="40">
    <w:abstractNumId w:val="34"/>
  </w:num>
  <w:num w:numId="41">
    <w:abstractNumId w:val="22"/>
  </w:num>
  <w:num w:numId="42">
    <w:abstractNumId w:val="45"/>
  </w:num>
  <w:num w:numId="43">
    <w:abstractNumId w:val="4"/>
  </w:num>
  <w:num w:numId="44">
    <w:abstractNumId w:val="16"/>
  </w:num>
  <w:num w:numId="45">
    <w:abstractNumId w:val="3"/>
  </w:num>
  <w:num w:numId="46">
    <w:abstractNumId w:val="2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8F"/>
    <w:rsid w:val="00017095"/>
    <w:rsid w:val="0004058E"/>
    <w:rsid w:val="00050820"/>
    <w:rsid w:val="000B3DBF"/>
    <w:rsid w:val="000C356B"/>
    <w:rsid w:val="000D4D5A"/>
    <w:rsid w:val="000E2533"/>
    <w:rsid w:val="000E51EB"/>
    <w:rsid w:val="00104015"/>
    <w:rsid w:val="00105ACA"/>
    <w:rsid w:val="00112D56"/>
    <w:rsid w:val="00173C34"/>
    <w:rsid w:val="00175486"/>
    <w:rsid w:val="00184C05"/>
    <w:rsid w:val="00187818"/>
    <w:rsid w:val="00195546"/>
    <w:rsid w:val="001A7C0E"/>
    <w:rsid w:val="001B6BCC"/>
    <w:rsid w:val="001F72D2"/>
    <w:rsid w:val="002041F9"/>
    <w:rsid w:val="002158C7"/>
    <w:rsid w:val="00226A0F"/>
    <w:rsid w:val="00283C1E"/>
    <w:rsid w:val="002922C1"/>
    <w:rsid w:val="002C14E7"/>
    <w:rsid w:val="0032540A"/>
    <w:rsid w:val="0034393D"/>
    <w:rsid w:val="00390AE3"/>
    <w:rsid w:val="003914A0"/>
    <w:rsid w:val="003B17B4"/>
    <w:rsid w:val="003D0D4D"/>
    <w:rsid w:val="003F09E6"/>
    <w:rsid w:val="004544C5"/>
    <w:rsid w:val="00465359"/>
    <w:rsid w:val="0048483B"/>
    <w:rsid w:val="004A4257"/>
    <w:rsid w:val="004B4C2D"/>
    <w:rsid w:val="004C36E1"/>
    <w:rsid w:val="004C4413"/>
    <w:rsid w:val="004D52D4"/>
    <w:rsid w:val="004E5A3A"/>
    <w:rsid w:val="00542421"/>
    <w:rsid w:val="005518E1"/>
    <w:rsid w:val="00590D44"/>
    <w:rsid w:val="005A68EF"/>
    <w:rsid w:val="005A7571"/>
    <w:rsid w:val="005B22D2"/>
    <w:rsid w:val="005B5010"/>
    <w:rsid w:val="00611AE2"/>
    <w:rsid w:val="006973BC"/>
    <w:rsid w:val="006C6EA1"/>
    <w:rsid w:val="006E15BB"/>
    <w:rsid w:val="006E6CBD"/>
    <w:rsid w:val="006F41BC"/>
    <w:rsid w:val="007202F7"/>
    <w:rsid w:val="00742B26"/>
    <w:rsid w:val="00744BC8"/>
    <w:rsid w:val="0075162E"/>
    <w:rsid w:val="00751C8E"/>
    <w:rsid w:val="00762CD7"/>
    <w:rsid w:val="0077176B"/>
    <w:rsid w:val="00777E12"/>
    <w:rsid w:val="00783BD5"/>
    <w:rsid w:val="007971EE"/>
    <w:rsid w:val="007C4F06"/>
    <w:rsid w:val="007D693A"/>
    <w:rsid w:val="008660B8"/>
    <w:rsid w:val="008A5FFD"/>
    <w:rsid w:val="008C32E7"/>
    <w:rsid w:val="008E321B"/>
    <w:rsid w:val="008E7C5D"/>
    <w:rsid w:val="00913A8D"/>
    <w:rsid w:val="00931A3C"/>
    <w:rsid w:val="009B33F1"/>
    <w:rsid w:val="009C0546"/>
    <w:rsid w:val="009E7896"/>
    <w:rsid w:val="00A00811"/>
    <w:rsid w:val="00A136D8"/>
    <w:rsid w:val="00A37E8F"/>
    <w:rsid w:val="00A55D0E"/>
    <w:rsid w:val="00A57E41"/>
    <w:rsid w:val="00A61A0A"/>
    <w:rsid w:val="00A64DEA"/>
    <w:rsid w:val="00A9668F"/>
    <w:rsid w:val="00AA5B23"/>
    <w:rsid w:val="00AD22FC"/>
    <w:rsid w:val="00AF30EF"/>
    <w:rsid w:val="00B6506E"/>
    <w:rsid w:val="00B72AF2"/>
    <w:rsid w:val="00B857D4"/>
    <w:rsid w:val="00BA6B4D"/>
    <w:rsid w:val="00BB4F58"/>
    <w:rsid w:val="00BD4D33"/>
    <w:rsid w:val="00BE308E"/>
    <w:rsid w:val="00BF4013"/>
    <w:rsid w:val="00C3470E"/>
    <w:rsid w:val="00C63540"/>
    <w:rsid w:val="00C83193"/>
    <w:rsid w:val="00D428A1"/>
    <w:rsid w:val="00D50FC1"/>
    <w:rsid w:val="00D51391"/>
    <w:rsid w:val="00D7632E"/>
    <w:rsid w:val="00D80529"/>
    <w:rsid w:val="00D810C2"/>
    <w:rsid w:val="00DD4A68"/>
    <w:rsid w:val="00DE19D5"/>
    <w:rsid w:val="00E112DA"/>
    <w:rsid w:val="00E335FE"/>
    <w:rsid w:val="00E47030"/>
    <w:rsid w:val="00E5338D"/>
    <w:rsid w:val="00E566D7"/>
    <w:rsid w:val="00E74E45"/>
    <w:rsid w:val="00E8098E"/>
    <w:rsid w:val="00EB258C"/>
    <w:rsid w:val="00EC072A"/>
    <w:rsid w:val="00EC6D2F"/>
    <w:rsid w:val="00ED066F"/>
    <w:rsid w:val="00EE7205"/>
    <w:rsid w:val="00F77103"/>
    <w:rsid w:val="00FD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D4640"/>
  <w14:defaultImageDpi w14:val="300"/>
  <w15:docId w15:val="{E19DC889-EB35-EF4E-818E-20FFEB13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8F"/>
    <w:pPr>
      <w:ind w:left="720"/>
      <w:contextualSpacing/>
    </w:pPr>
  </w:style>
  <w:style w:type="character" w:styleId="Hyperlink">
    <w:name w:val="Hyperlink"/>
    <w:basedOn w:val="DefaultParagraphFont"/>
    <w:uiPriority w:val="99"/>
    <w:unhideWhenUsed/>
    <w:rsid w:val="00A9668F"/>
    <w:rPr>
      <w:color w:val="0000FF" w:themeColor="hyperlink"/>
      <w:u w:val="single"/>
    </w:rPr>
  </w:style>
  <w:style w:type="paragraph" w:styleId="NormalWeb">
    <w:name w:val="Normal (Web)"/>
    <w:basedOn w:val="Normal"/>
    <w:rsid w:val="0018781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D2D48"/>
    <w:rPr>
      <w:color w:val="800080" w:themeColor="followedHyperlink"/>
      <w:u w:val="single"/>
    </w:rPr>
  </w:style>
  <w:style w:type="paragraph" w:styleId="BalloonText">
    <w:name w:val="Balloon Text"/>
    <w:basedOn w:val="Normal"/>
    <w:link w:val="BalloonTextChar"/>
    <w:uiPriority w:val="99"/>
    <w:semiHidden/>
    <w:unhideWhenUsed/>
    <w:rsid w:val="00D81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0C2"/>
    <w:rPr>
      <w:rFonts w:ascii="Lucida Grande" w:hAnsi="Lucida Grande" w:cs="Lucida Grande"/>
      <w:sz w:val="18"/>
      <w:szCs w:val="18"/>
    </w:rPr>
  </w:style>
  <w:style w:type="character" w:styleId="Strong">
    <w:name w:val="Strong"/>
    <w:basedOn w:val="DefaultParagraphFont"/>
    <w:uiPriority w:val="22"/>
    <w:qFormat/>
    <w:rsid w:val="006E6CBD"/>
    <w:rPr>
      <w:b/>
      <w:bCs/>
    </w:rPr>
  </w:style>
  <w:style w:type="paragraph" w:styleId="Header">
    <w:name w:val="header"/>
    <w:basedOn w:val="Normal"/>
    <w:link w:val="HeaderChar"/>
    <w:uiPriority w:val="99"/>
    <w:unhideWhenUsed/>
    <w:rsid w:val="00E74E45"/>
    <w:pPr>
      <w:tabs>
        <w:tab w:val="center" w:pos="4320"/>
        <w:tab w:val="right" w:pos="8640"/>
      </w:tabs>
    </w:pPr>
  </w:style>
  <w:style w:type="character" w:customStyle="1" w:styleId="HeaderChar">
    <w:name w:val="Header Char"/>
    <w:basedOn w:val="DefaultParagraphFont"/>
    <w:link w:val="Header"/>
    <w:uiPriority w:val="99"/>
    <w:rsid w:val="00E74E45"/>
  </w:style>
  <w:style w:type="paragraph" w:styleId="Footer">
    <w:name w:val="footer"/>
    <w:basedOn w:val="Normal"/>
    <w:link w:val="FooterChar"/>
    <w:uiPriority w:val="99"/>
    <w:unhideWhenUsed/>
    <w:rsid w:val="00E74E45"/>
    <w:pPr>
      <w:tabs>
        <w:tab w:val="center" w:pos="4320"/>
        <w:tab w:val="right" w:pos="8640"/>
      </w:tabs>
    </w:pPr>
  </w:style>
  <w:style w:type="character" w:customStyle="1" w:styleId="FooterChar">
    <w:name w:val="Footer Char"/>
    <w:basedOn w:val="DefaultParagraphFont"/>
    <w:link w:val="Footer"/>
    <w:uiPriority w:val="99"/>
    <w:rsid w:val="00E7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ga.edu/honesty" TargetMode="External"/><Relationship Id="rId18" Type="http://schemas.openxmlformats.org/officeDocument/2006/relationships/hyperlink" Target="http://www.washingtonpost.com/blogs/monkey-cage/wp/2015/02/09/warfare-isnt-just-a-mans-game-anymore/" TargetMode="External"/><Relationship Id="rId26" Type="http://schemas.openxmlformats.org/officeDocument/2006/relationships/hyperlink" Target="https://www.washingtonpost.com/news/checkpoint/wp/2015/12/19/in-the-war-against-sexual-assault-the-army-keeps-shooting-itself-in-the-foot/" TargetMode="External"/><Relationship Id="rId3" Type="http://schemas.openxmlformats.org/officeDocument/2006/relationships/settings" Target="settings.xml"/><Relationship Id="rId21" Type="http://schemas.openxmlformats.org/officeDocument/2006/relationships/hyperlink" Target="http://www.nytimes.com/video/opinion/100000003720527/transgender-at-war-and-in-love.html" TargetMode="External"/><Relationship Id="rId7" Type="http://schemas.openxmlformats.org/officeDocument/2006/relationships/image" Target="media/image1.jpeg"/><Relationship Id="rId12" Type="http://schemas.openxmlformats.org/officeDocument/2006/relationships/hyperlink" Target="https://docs.google.com/document/d/11V8ETwJbmKJ8ah9eIUtH0YRyf0B7wFSLWYWUS3j4GTc/edit" TargetMode="External"/><Relationship Id="rId17" Type="http://schemas.openxmlformats.org/officeDocument/2006/relationships/hyperlink" Target="http://www.usnews.com/debate-club/should-women-be-allowed-to-fight-in-combat/putting-women-in-combat-is-a-disastrous-decision" TargetMode="External"/><Relationship Id="rId25" Type="http://schemas.openxmlformats.org/officeDocument/2006/relationships/hyperlink" Target="http://www.theguardian.com/society/2011/jul/17/the-rape-of-men" TargetMode="External"/><Relationship Id="rId2" Type="http://schemas.openxmlformats.org/officeDocument/2006/relationships/styles" Target="styles.xml"/><Relationship Id="rId16" Type="http://schemas.openxmlformats.org/officeDocument/2006/relationships/hyperlink" Target="http://www.pewresearch.org/fact-tank/2013/07/25/big-gender-gap-in-global-public-opinion-about-use-of-drones/" TargetMode="External"/><Relationship Id="rId20" Type="http://schemas.openxmlformats.org/officeDocument/2006/relationships/hyperlink" Target="http://www.nytimes.com/2013/01/27/us/for-3-women-combat-option-came-a-bit-late.html?ref=jamesdao&amp;_r=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how.com/Email-a-Professor" TargetMode="External"/><Relationship Id="rId24" Type="http://schemas.openxmlformats.org/officeDocument/2006/relationships/hyperlink" Target="http://www.usip.org/sites/default/files/files/UK-ESVC-Letter-20140609.pdf" TargetMode="External"/><Relationship Id="rId5" Type="http://schemas.openxmlformats.org/officeDocument/2006/relationships/footnotes" Target="footnotes.xml"/><Relationship Id="rId15" Type="http://schemas.openxmlformats.org/officeDocument/2006/relationships/hyperlink" Target="http://www.e-ir.info/2012/01/19/men-and-womens-support-for-war-accounting-for-the-gender-gap-in-public-opinion/" TargetMode="External"/><Relationship Id="rId23" Type="http://schemas.openxmlformats.org/officeDocument/2006/relationships/hyperlink" Target="http://foreignpolicy.com/2015/09/30/where-women-are-leading-the-peace-security/" TargetMode="External"/><Relationship Id="rId28" Type="http://schemas.openxmlformats.org/officeDocument/2006/relationships/hyperlink" Target="http://www.nytimes.com/2015/09/21/world/asia/us-soldiers-told-to-ignore-afghan-allies-abuse-of-boys.html?_r=0" TargetMode="External"/><Relationship Id="rId10" Type="http://schemas.openxmlformats.org/officeDocument/2006/relationships/image" Target="media/image4.jpeg"/><Relationship Id="rId19" Type="http://schemas.openxmlformats.org/officeDocument/2006/relationships/hyperlink" Target="http://meganhmackenzie.com/2015/10/14/exclusive-access-to-marine-corps-study-shows-it-misses-the-mark/?preview_id=45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oliticalviolenceataglance.org/2015/12/17/a-woman-did-that-thoughts-on-women-perpetrators-of-violence/" TargetMode="External"/><Relationship Id="rId22" Type="http://schemas.openxmlformats.org/officeDocument/2006/relationships/hyperlink" Target="http://www.un.org/en/ga/search/view_doc.asp?symbol=S/RES/1325%282000%29" TargetMode="External"/><Relationship Id="rId27" Type="http://schemas.openxmlformats.org/officeDocument/2006/relationships/hyperlink" Target="http://www.gq.com/long-form/male-military-rap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3315</Words>
  <Characters>18901</Characters>
  <Application>Microsoft Office Word</Application>
  <DocSecurity>0</DocSecurity>
  <Lines>157</Lines>
  <Paragraphs>44</Paragraphs>
  <ScaleCrop>false</ScaleCrop>
  <Company>UGA</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Gallagher</dc:creator>
  <cp:keywords/>
  <dc:description/>
  <cp:lastModifiedBy>Isabelle Scarborough</cp:lastModifiedBy>
  <cp:revision>2</cp:revision>
  <dcterms:created xsi:type="dcterms:W3CDTF">2018-08-29T19:40:00Z</dcterms:created>
  <dcterms:modified xsi:type="dcterms:W3CDTF">2018-08-29T19:40:00Z</dcterms:modified>
</cp:coreProperties>
</file>